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B30A44"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79D946A"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3538BCF"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67277437" w14:textId="77777777" w:rsidR="006C6989" w:rsidRPr="00B27ABC" w:rsidRDefault="00000000">
      <w:pPr>
        <w:widowControl w:val="0"/>
        <w:spacing w:line="240" w:lineRule="auto"/>
        <w:jc w:val="center"/>
        <w:rPr>
          <w:sz w:val="24"/>
          <w:szCs w:val="24"/>
        </w:rPr>
      </w:pPr>
      <w:r w:rsidRPr="00B27ABC">
        <w:rPr>
          <w:noProof/>
          <w:sz w:val="24"/>
          <w:szCs w:val="24"/>
        </w:rPr>
        <w:drawing>
          <wp:inline distT="19050" distB="19050" distL="19050" distR="19050" wp14:anchorId="094096B1" wp14:editId="0DE1BCCD">
            <wp:extent cx="5302250" cy="316534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302250" cy="3165348"/>
                    </a:xfrm>
                    <a:prstGeom prst="rect">
                      <a:avLst/>
                    </a:prstGeom>
                    <a:ln/>
                  </pic:spPr>
                </pic:pic>
              </a:graphicData>
            </a:graphic>
          </wp:inline>
        </w:drawing>
      </w:r>
    </w:p>
    <w:p w14:paraId="7C195080" w14:textId="41A16002" w:rsidR="003B3257" w:rsidRPr="002144E9" w:rsidRDefault="003B3257" w:rsidP="002144E9">
      <w:pPr>
        <w:widowControl w:val="0"/>
        <w:spacing w:before="2236" w:line="228" w:lineRule="auto"/>
        <w:ind w:right="918"/>
        <w:jc w:val="center"/>
        <w:rPr>
          <w:b/>
          <w:bCs/>
          <w:sz w:val="36"/>
          <w:szCs w:val="36"/>
        </w:rPr>
      </w:pPr>
      <w:r w:rsidRPr="002144E9">
        <w:rPr>
          <w:b/>
          <w:bCs/>
          <w:sz w:val="36"/>
          <w:szCs w:val="36"/>
        </w:rPr>
        <w:t>CICLO FORMATIVO SUPERIOR</w:t>
      </w:r>
      <w:r w:rsidR="002144E9">
        <w:rPr>
          <w:b/>
          <w:bCs/>
          <w:sz w:val="36"/>
          <w:szCs w:val="36"/>
        </w:rPr>
        <w:t xml:space="preserve"> </w:t>
      </w:r>
      <w:r w:rsidRPr="002144E9">
        <w:rPr>
          <w:b/>
          <w:bCs/>
          <w:sz w:val="36"/>
          <w:szCs w:val="36"/>
        </w:rPr>
        <w:t>TÉCNICO SUPERIOR EN ENSEÑANZA Y</w:t>
      </w:r>
      <w:r w:rsidR="002144E9">
        <w:rPr>
          <w:b/>
          <w:bCs/>
          <w:sz w:val="36"/>
          <w:szCs w:val="36"/>
        </w:rPr>
        <w:t xml:space="preserve"> </w:t>
      </w:r>
      <w:r w:rsidRPr="002144E9">
        <w:rPr>
          <w:b/>
          <w:bCs/>
          <w:sz w:val="36"/>
          <w:szCs w:val="36"/>
        </w:rPr>
        <w:t>ANIMACIÓN SOCIODEPORTIVA</w:t>
      </w:r>
    </w:p>
    <w:p w14:paraId="409DF677" w14:textId="77777777" w:rsidR="003B3257" w:rsidRPr="00B27ABC" w:rsidRDefault="003B3257">
      <w:pPr>
        <w:widowControl w:val="0"/>
        <w:spacing w:before="328" w:line="228" w:lineRule="auto"/>
        <w:ind w:right="1107"/>
        <w:rPr>
          <w:b/>
          <w:sz w:val="24"/>
          <w:szCs w:val="24"/>
        </w:rPr>
      </w:pPr>
    </w:p>
    <w:p w14:paraId="65A5964C" w14:textId="77777777" w:rsidR="003B3257" w:rsidRPr="00B27ABC" w:rsidRDefault="003B3257">
      <w:pPr>
        <w:widowControl w:val="0"/>
        <w:spacing w:before="328" w:line="228" w:lineRule="auto"/>
        <w:ind w:right="1107"/>
        <w:rPr>
          <w:b/>
          <w:sz w:val="24"/>
          <w:szCs w:val="24"/>
        </w:rPr>
      </w:pPr>
    </w:p>
    <w:p w14:paraId="26A9C7DA" w14:textId="5191A7D0" w:rsidR="006C6989" w:rsidRPr="00B27ABC" w:rsidRDefault="00000000" w:rsidP="00C613DD">
      <w:pPr>
        <w:widowControl w:val="0"/>
        <w:spacing w:line="228" w:lineRule="auto"/>
        <w:rPr>
          <w:bCs/>
          <w:sz w:val="24"/>
          <w:szCs w:val="24"/>
        </w:rPr>
      </w:pPr>
      <w:r w:rsidRPr="00B27ABC">
        <w:rPr>
          <w:b/>
          <w:sz w:val="24"/>
          <w:szCs w:val="24"/>
        </w:rPr>
        <w:t xml:space="preserve">MÓDULO PROFESIONAL: </w:t>
      </w:r>
      <w:r w:rsidR="00C613DD" w:rsidRPr="00B27ABC">
        <w:rPr>
          <w:bCs/>
          <w:color w:val="000000"/>
          <w:sz w:val="24"/>
          <w:szCs w:val="24"/>
        </w:rPr>
        <w:t>Actividades físico-deportivas para la inclusión social</w:t>
      </w:r>
      <w:r w:rsidR="003B6D4C" w:rsidRPr="00B27ABC">
        <w:rPr>
          <w:bCs/>
          <w:color w:val="000000"/>
          <w:sz w:val="24"/>
          <w:szCs w:val="24"/>
        </w:rPr>
        <w:t>.</w:t>
      </w:r>
    </w:p>
    <w:p w14:paraId="469C8214" w14:textId="566AF406" w:rsidR="006C6989" w:rsidRPr="00B27ABC" w:rsidRDefault="00DD427D">
      <w:pPr>
        <w:widowControl w:val="0"/>
        <w:spacing w:before="315" w:line="240" w:lineRule="auto"/>
        <w:ind w:right="3747"/>
        <w:rPr>
          <w:sz w:val="24"/>
          <w:szCs w:val="24"/>
        </w:rPr>
      </w:pPr>
      <w:r w:rsidRPr="00B27ABC">
        <w:rPr>
          <w:b/>
          <w:sz w:val="24"/>
          <w:szCs w:val="24"/>
        </w:rPr>
        <w:t xml:space="preserve">CÓDIGO: </w:t>
      </w:r>
      <w:r w:rsidR="003B6D4C" w:rsidRPr="00B27ABC">
        <w:rPr>
          <w:bCs/>
          <w:sz w:val="24"/>
          <w:szCs w:val="24"/>
        </w:rPr>
        <w:t>1142</w:t>
      </w:r>
    </w:p>
    <w:p w14:paraId="7D37113A" w14:textId="5778B0AA" w:rsidR="006C6989" w:rsidRPr="00B27ABC" w:rsidRDefault="00DD427D">
      <w:pPr>
        <w:widowControl w:val="0"/>
        <w:spacing w:before="315" w:line="240" w:lineRule="auto"/>
        <w:ind w:right="3747"/>
        <w:rPr>
          <w:sz w:val="24"/>
          <w:szCs w:val="24"/>
        </w:rPr>
      </w:pPr>
      <w:r w:rsidRPr="00B27ABC">
        <w:rPr>
          <w:b/>
          <w:sz w:val="24"/>
          <w:szCs w:val="24"/>
        </w:rPr>
        <w:t xml:space="preserve">CURSO: </w:t>
      </w:r>
      <w:r w:rsidR="003B6D4C" w:rsidRPr="00B27ABC">
        <w:rPr>
          <w:bCs/>
          <w:sz w:val="24"/>
          <w:szCs w:val="24"/>
        </w:rPr>
        <w:t>2º</w:t>
      </w:r>
    </w:p>
    <w:p w14:paraId="449CE7B7" w14:textId="77777777" w:rsidR="006C6989" w:rsidRPr="00B27ABC" w:rsidRDefault="006C6989">
      <w:pPr>
        <w:widowControl w:val="0"/>
        <w:spacing w:before="315" w:line="240" w:lineRule="auto"/>
        <w:ind w:right="3747"/>
        <w:jc w:val="right"/>
        <w:rPr>
          <w:sz w:val="24"/>
          <w:szCs w:val="24"/>
        </w:rPr>
      </w:pPr>
    </w:p>
    <w:p w14:paraId="527224E1"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2C7E2FD1" w14:textId="77777777" w:rsidR="006C6989" w:rsidRPr="00B27ABC" w:rsidRDefault="006C6989" w:rsidP="00B27ABC">
      <w:pPr>
        <w:widowControl w:val="0"/>
        <w:pBdr>
          <w:top w:val="nil"/>
          <w:left w:val="nil"/>
          <w:bottom w:val="nil"/>
          <w:right w:val="nil"/>
          <w:between w:val="nil"/>
        </w:pBdr>
        <w:spacing w:before="11" w:line="240" w:lineRule="auto"/>
        <w:rPr>
          <w:rFonts w:eastAsia="Calibri"/>
          <w:sz w:val="24"/>
          <w:szCs w:val="24"/>
        </w:rPr>
      </w:pPr>
    </w:p>
    <w:p w14:paraId="7FFD3D43"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0B2CB51D" w14:textId="77777777" w:rsidR="002144E9" w:rsidRDefault="002144E9">
      <w:pPr>
        <w:widowControl w:val="0"/>
        <w:pBdr>
          <w:top w:val="nil"/>
          <w:left w:val="nil"/>
          <w:bottom w:val="nil"/>
          <w:right w:val="nil"/>
          <w:between w:val="nil"/>
        </w:pBdr>
        <w:spacing w:before="228" w:line="240" w:lineRule="auto"/>
        <w:rPr>
          <w:b/>
          <w:color w:val="000000"/>
          <w:sz w:val="24"/>
          <w:szCs w:val="24"/>
        </w:rPr>
      </w:pPr>
    </w:p>
    <w:p w14:paraId="49C1E945" w14:textId="77777777" w:rsidR="002144E9" w:rsidRDefault="002144E9">
      <w:pPr>
        <w:widowControl w:val="0"/>
        <w:pBdr>
          <w:top w:val="nil"/>
          <w:left w:val="nil"/>
          <w:bottom w:val="nil"/>
          <w:right w:val="nil"/>
          <w:between w:val="nil"/>
        </w:pBdr>
        <w:spacing w:before="228" w:line="240" w:lineRule="auto"/>
        <w:rPr>
          <w:b/>
          <w:color w:val="000000"/>
          <w:sz w:val="24"/>
          <w:szCs w:val="24"/>
        </w:rPr>
      </w:pPr>
    </w:p>
    <w:p w14:paraId="31243976" w14:textId="4D2CC658" w:rsidR="006C6989" w:rsidRPr="00B27ABC" w:rsidRDefault="00000000">
      <w:pPr>
        <w:widowControl w:val="0"/>
        <w:pBdr>
          <w:top w:val="nil"/>
          <w:left w:val="nil"/>
          <w:bottom w:val="nil"/>
          <w:right w:val="nil"/>
          <w:between w:val="nil"/>
        </w:pBdr>
        <w:spacing w:before="228" w:line="240" w:lineRule="auto"/>
        <w:rPr>
          <w:b/>
          <w:color w:val="000000"/>
          <w:sz w:val="24"/>
          <w:szCs w:val="24"/>
        </w:rPr>
      </w:pPr>
      <w:r w:rsidRPr="00B27ABC">
        <w:rPr>
          <w:b/>
          <w:color w:val="000000"/>
          <w:sz w:val="24"/>
          <w:szCs w:val="24"/>
        </w:rPr>
        <w:t xml:space="preserve">ÍNDICE </w:t>
      </w:r>
    </w:p>
    <w:p w14:paraId="55BD42F3"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1 IDENTIFICACIÓN DEL MÓDULO PROFESIONAL</w:t>
      </w:r>
    </w:p>
    <w:p w14:paraId="58BE515F"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2 OBJETIVOS GENERALES DEL CICLO FORMATIVO</w:t>
      </w:r>
    </w:p>
    <w:p w14:paraId="18449556"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3 COMPETENCIAS PROFESIONALES, PERSONALES PARA LA EMPLEABILIDAD A ADQUIRIR CON EL</w:t>
      </w:r>
      <w:r w:rsidRPr="00B27ABC">
        <w:rPr>
          <w:b/>
          <w:sz w:val="24"/>
          <w:szCs w:val="24"/>
        </w:rPr>
        <w:t xml:space="preserve"> </w:t>
      </w:r>
      <w:r w:rsidRPr="00B27ABC">
        <w:rPr>
          <w:b/>
          <w:color w:val="000000"/>
          <w:sz w:val="24"/>
          <w:szCs w:val="24"/>
        </w:rPr>
        <w:t>MÓDUL</w:t>
      </w:r>
      <w:r w:rsidRPr="00B27ABC">
        <w:rPr>
          <w:b/>
          <w:sz w:val="24"/>
          <w:szCs w:val="24"/>
        </w:rPr>
        <w:t>O</w:t>
      </w:r>
    </w:p>
    <w:p w14:paraId="1A21C655"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sz w:val="24"/>
          <w:szCs w:val="24"/>
        </w:rPr>
        <w:t>4 RESULTADOS</w:t>
      </w:r>
      <w:r w:rsidRPr="00B27ABC">
        <w:rPr>
          <w:b/>
          <w:color w:val="000000"/>
          <w:sz w:val="24"/>
          <w:szCs w:val="24"/>
        </w:rPr>
        <w:t xml:space="preserve"> DE APRENDIZAJE</w:t>
      </w:r>
    </w:p>
    <w:p w14:paraId="1CC2664D"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sz w:val="24"/>
          <w:szCs w:val="24"/>
        </w:rPr>
        <w:t xml:space="preserve">5 </w:t>
      </w:r>
      <w:r w:rsidRPr="00B27ABC">
        <w:rPr>
          <w:b/>
          <w:color w:val="000000"/>
          <w:sz w:val="24"/>
          <w:szCs w:val="24"/>
        </w:rPr>
        <w:t>CRITERIOS DE EVALUACIÓN</w:t>
      </w:r>
    </w:p>
    <w:p w14:paraId="68DB4D05"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6 CONTENIDOS BÁSICOS Y TEMPORALIZACIÓN</w:t>
      </w:r>
    </w:p>
    <w:p w14:paraId="4026A9BC"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7 UNIDADES DIDÁCTICAS</w:t>
      </w:r>
    </w:p>
    <w:p w14:paraId="264A60DF" w14:textId="77777777" w:rsidR="006C6989" w:rsidRPr="00B27ABC"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B27ABC">
        <w:rPr>
          <w:b/>
          <w:color w:val="000000"/>
          <w:sz w:val="24"/>
          <w:szCs w:val="24"/>
        </w:rPr>
        <w:t>8 METODOLOGÍA DIDÁCTICA GENERAL</w:t>
      </w:r>
    </w:p>
    <w:p w14:paraId="0E73211C" w14:textId="77777777" w:rsidR="006C6989" w:rsidRPr="00B27ABC" w:rsidRDefault="00000000">
      <w:pPr>
        <w:spacing w:line="240" w:lineRule="auto"/>
        <w:ind w:left="720"/>
        <w:rPr>
          <w:sz w:val="24"/>
          <w:szCs w:val="24"/>
        </w:rPr>
      </w:pPr>
      <w:r w:rsidRPr="00B27ABC">
        <w:rPr>
          <w:sz w:val="24"/>
          <w:szCs w:val="24"/>
        </w:rPr>
        <w:t>8.1. Principios metodológicos</w:t>
      </w:r>
    </w:p>
    <w:p w14:paraId="71C9D755" w14:textId="77777777" w:rsidR="006C6989" w:rsidRPr="00B27ABC" w:rsidRDefault="00000000">
      <w:pPr>
        <w:spacing w:line="240" w:lineRule="auto"/>
        <w:ind w:left="720"/>
        <w:rPr>
          <w:sz w:val="24"/>
          <w:szCs w:val="24"/>
        </w:rPr>
      </w:pPr>
      <w:r w:rsidRPr="00B27ABC">
        <w:rPr>
          <w:sz w:val="24"/>
          <w:szCs w:val="24"/>
        </w:rPr>
        <w:t>8.2. Organización de los desdobles y apoyos</w:t>
      </w:r>
    </w:p>
    <w:p w14:paraId="6756BF81" w14:textId="77777777" w:rsidR="006C6989" w:rsidRPr="00B27ABC" w:rsidRDefault="00000000">
      <w:pPr>
        <w:spacing w:line="240" w:lineRule="auto"/>
        <w:ind w:left="720"/>
        <w:rPr>
          <w:sz w:val="24"/>
          <w:szCs w:val="24"/>
        </w:rPr>
      </w:pPr>
      <w:r w:rsidRPr="00B27ABC">
        <w:rPr>
          <w:sz w:val="24"/>
          <w:szCs w:val="24"/>
        </w:rPr>
        <w:t>8.3. Espacios, materiales, textos y recursos</w:t>
      </w:r>
    </w:p>
    <w:p w14:paraId="05FD99CC" w14:textId="77777777" w:rsidR="006C6989" w:rsidRPr="00B27ABC" w:rsidRDefault="00000000">
      <w:pPr>
        <w:spacing w:line="240" w:lineRule="auto"/>
        <w:ind w:left="720"/>
        <w:rPr>
          <w:sz w:val="24"/>
          <w:szCs w:val="24"/>
        </w:rPr>
      </w:pPr>
      <w:r w:rsidRPr="00B27ABC">
        <w:rPr>
          <w:sz w:val="24"/>
          <w:szCs w:val="24"/>
        </w:rPr>
        <w:t>8.4. Medidas de atención a la diversidad para alumnos con necesidad específica de apoyo educativo</w:t>
      </w:r>
    </w:p>
    <w:p w14:paraId="6D01EA18" w14:textId="77777777" w:rsidR="006C6989" w:rsidRPr="00B27ABC"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B27ABC">
        <w:rPr>
          <w:b/>
          <w:sz w:val="24"/>
          <w:szCs w:val="24"/>
        </w:rPr>
        <w:t>9</w:t>
      </w:r>
      <w:r w:rsidRPr="00B27ABC">
        <w:rPr>
          <w:b/>
          <w:color w:val="000000"/>
          <w:sz w:val="24"/>
          <w:szCs w:val="24"/>
        </w:rPr>
        <w:t xml:space="preserve"> ACTIVIDADES DE EVALUACIÓN</w:t>
      </w:r>
    </w:p>
    <w:p w14:paraId="7D7E8364" w14:textId="77777777" w:rsidR="006C6989" w:rsidRPr="00B27ABC" w:rsidRDefault="00000000">
      <w:pPr>
        <w:spacing w:line="240" w:lineRule="auto"/>
        <w:ind w:left="720"/>
        <w:rPr>
          <w:sz w:val="24"/>
          <w:szCs w:val="24"/>
        </w:rPr>
      </w:pPr>
      <w:r w:rsidRPr="00B27ABC">
        <w:rPr>
          <w:sz w:val="24"/>
          <w:szCs w:val="24"/>
        </w:rPr>
        <w:t>9.1. Características de la evaluación</w:t>
      </w:r>
    </w:p>
    <w:p w14:paraId="79838A16" w14:textId="77777777" w:rsidR="006C6989" w:rsidRPr="00B27ABC" w:rsidRDefault="00000000">
      <w:pPr>
        <w:spacing w:line="240" w:lineRule="auto"/>
        <w:ind w:left="720"/>
        <w:rPr>
          <w:sz w:val="24"/>
          <w:szCs w:val="24"/>
        </w:rPr>
      </w:pPr>
      <w:r w:rsidRPr="00B27ABC">
        <w:rPr>
          <w:sz w:val="24"/>
          <w:szCs w:val="24"/>
        </w:rPr>
        <w:t>9.2. Procedimientos de evaluación y criterios de calificación</w:t>
      </w:r>
    </w:p>
    <w:p w14:paraId="46556A73" w14:textId="77777777" w:rsidR="006C6989" w:rsidRPr="00B27ABC" w:rsidRDefault="00000000">
      <w:pPr>
        <w:spacing w:line="240" w:lineRule="auto"/>
        <w:ind w:left="720"/>
        <w:rPr>
          <w:sz w:val="24"/>
          <w:szCs w:val="24"/>
        </w:rPr>
      </w:pPr>
      <w:r w:rsidRPr="00B27ABC">
        <w:rPr>
          <w:sz w:val="24"/>
          <w:szCs w:val="24"/>
        </w:rPr>
        <w:t>9.3. Proceso de evaluación continua y calificación en la evaluación final ordinaria</w:t>
      </w:r>
    </w:p>
    <w:p w14:paraId="55E18C60" w14:textId="77777777" w:rsidR="006C6989" w:rsidRPr="00B27ABC" w:rsidRDefault="00000000">
      <w:pPr>
        <w:spacing w:line="240" w:lineRule="auto"/>
        <w:ind w:left="720"/>
        <w:rPr>
          <w:sz w:val="24"/>
          <w:szCs w:val="24"/>
        </w:rPr>
      </w:pPr>
      <w:r w:rsidRPr="00B27ABC">
        <w:rPr>
          <w:sz w:val="24"/>
          <w:szCs w:val="24"/>
        </w:rPr>
        <w:t xml:space="preserve">9.4. Proceso de evaluación para alumnos a los que no se puede aplicar la evaluación continua </w:t>
      </w:r>
    </w:p>
    <w:p w14:paraId="48D32D78" w14:textId="77777777" w:rsidR="006C6989" w:rsidRPr="00B27ABC" w:rsidRDefault="00000000">
      <w:pPr>
        <w:spacing w:line="240" w:lineRule="auto"/>
        <w:ind w:left="720"/>
        <w:rPr>
          <w:sz w:val="24"/>
          <w:szCs w:val="24"/>
        </w:rPr>
      </w:pPr>
      <w:r w:rsidRPr="00B27ABC">
        <w:rPr>
          <w:sz w:val="24"/>
          <w:szCs w:val="24"/>
        </w:rPr>
        <w:t>9.5. Proceso de evaluación y calificación en la evaluación final</w:t>
      </w:r>
    </w:p>
    <w:p w14:paraId="68843254" w14:textId="77777777" w:rsidR="006C6989" w:rsidRPr="00B27ABC" w:rsidRDefault="00000000">
      <w:pPr>
        <w:spacing w:line="240" w:lineRule="auto"/>
        <w:ind w:left="720"/>
        <w:rPr>
          <w:sz w:val="24"/>
          <w:szCs w:val="24"/>
        </w:rPr>
      </w:pPr>
      <w:r w:rsidRPr="00B27ABC">
        <w:rPr>
          <w:sz w:val="24"/>
          <w:szCs w:val="24"/>
        </w:rPr>
        <w:t>extraordinaria</w:t>
      </w:r>
    </w:p>
    <w:p w14:paraId="328BA346" w14:textId="77777777" w:rsidR="006C6989" w:rsidRPr="00B27ABC" w:rsidRDefault="00000000">
      <w:pPr>
        <w:spacing w:line="240" w:lineRule="auto"/>
        <w:ind w:left="720"/>
        <w:rPr>
          <w:sz w:val="24"/>
          <w:szCs w:val="24"/>
        </w:rPr>
      </w:pPr>
      <w:r w:rsidRPr="00B27ABC">
        <w:rPr>
          <w:sz w:val="24"/>
          <w:szCs w:val="24"/>
        </w:rPr>
        <w:t>9.6. Medidas para alumnos con necesidad específica de apoyo educativo</w:t>
      </w:r>
    </w:p>
    <w:p w14:paraId="32037758" w14:textId="77777777" w:rsidR="006C6989" w:rsidRPr="00B27ABC" w:rsidRDefault="00000000">
      <w:pPr>
        <w:spacing w:line="240" w:lineRule="auto"/>
        <w:ind w:left="720"/>
        <w:rPr>
          <w:sz w:val="24"/>
          <w:szCs w:val="24"/>
        </w:rPr>
      </w:pPr>
      <w:r w:rsidRPr="00B27ABC">
        <w:rPr>
          <w:sz w:val="24"/>
          <w:szCs w:val="24"/>
        </w:rPr>
        <w:t>9.7. Procedimiento de evaluación para alumnos con el módulo pendiente</w:t>
      </w:r>
    </w:p>
    <w:p w14:paraId="4A062650" w14:textId="77777777" w:rsidR="006C6989" w:rsidRPr="00B27ABC" w:rsidRDefault="00000000">
      <w:pPr>
        <w:spacing w:line="240" w:lineRule="auto"/>
        <w:ind w:left="720"/>
        <w:rPr>
          <w:sz w:val="24"/>
          <w:szCs w:val="24"/>
        </w:rPr>
      </w:pPr>
      <w:r w:rsidRPr="00B27ABC">
        <w:rPr>
          <w:sz w:val="24"/>
          <w:szCs w:val="24"/>
        </w:rPr>
        <w:t>9.8. Calendario de evaluaciones parciales, final ordinaria y final</w:t>
      </w:r>
    </w:p>
    <w:p w14:paraId="68F89F81" w14:textId="77777777" w:rsidR="006C6989" w:rsidRPr="00B27ABC" w:rsidRDefault="00000000">
      <w:pPr>
        <w:spacing w:line="240" w:lineRule="auto"/>
        <w:ind w:left="720"/>
        <w:rPr>
          <w:sz w:val="24"/>
          <w:szCs w:val="24"/>
        </w:rPr>
      </w:pPr>
      <w:r w:rsidRPr="00B27ABC">
        <w:rPr>
          <w:sz w:val="24"/>
          <w:szCs w:val="24"/>
        </w:rPr>
        <w:t>extraordinaria</w:t>
      </w:r>
    </w:p>
    <w:p w14:paraId="250C0CE7" w14:textId="77777777" w:rsidR="006C6989" w:rsidRPr="00B27ABC" w:rsidRDefault="00000000">
      <w:pPr>
        <w:spacing w:line="240" w:lineRule="auto"/>
        <w:ind w:left="720"/>
        <w:rPr>
          <w:sz w:val="24"/>
          <w:szCs w:val="24"/>
        </w:rPr>
      </w:pPr>
      <w:r w:rsidRPr="00B27ABC">
        <w:rPr>
          <w:sz w:val="24"/>
          <w:szCs w:val="24"/>
        </w:rPr>
        <w:t>9.9 Evaluación de la programación y de la práctica docente</w:t>
      </w:r>
    </w:p>
    <w:p w14:paraId="5A57C91E" w14:textId="77777777" w:rsidR="006C6989" w:rsidRPr="00B27ABC" w:rsidRDefault="00000000">
      <w:pPr>
        <w:widowControl w:val="0"/>
        <w:pBdr>
          <w:top w:val="nil"/>
          <w:left w:val="nil"/>
          <w:bottom w:val="nil"/>
          <w:right w:val="nil"/>
          <w:between w:val="nil"/>
        </w:pBdr>
        <w:spacing w:before="248" w:line="240" w:lineRule="auto"/>
        <w:ind w:left="306" w:right="843" w:firstLine="8"/>
        <w:rPr>
          <w:b/>
          <w:sz w:val="24"/>
          <w:szCs w:val="24"/>
        </w:rPr>
      </w:pPr>
      <w:r w:rsidRPr="00B27ABC">
        <w:rPr>
          <w:b/>
          <w:color w:val="000000"/>
          <w:sz w:val="24"/>
          <w:szCs w:val="24"/>
        </w:rPr>
        <w:t>1</w:t>
      </w:r>
      <w:r w:rsidRPr="00B27ABC">
        <w:rPr>
          <w:b/>
          <w:sz w:val="24"/>
          <w:szCs w:val="24"/>
        </w:rPr>
        <w:t>0</w:t>
      </w:r>
      <w:r w:rsidRPr="00B27ABC">
        <w:rPr>
          <w:b/>
          <w:color w:val="000000"/>
          <w:sz w:val="24"/>
          <w:szCs w:val="24"/>
        </w:rPr>
        <w:t xml:space="preserve"> </w:t>
      </w:r>
      <w:r w:rsidRPr="00B27ABC">
        <w:rPr>
          <w:b/>
          <w:sz w:val="24"/>
          <w:szCs w:val="24"/>
        </w:rPr>
        <w:t xml:space="preserve">ACTIVIDADES EXTRAESCOLARES Y COMPLEMENTARIAS </w:t>
      </w:r>
    </w:p>
    <w:p w14:paraId="74CB5D83" w14:textId="77777777" w:rsidR="006C6989" w:rsidRPr="00B27ABC"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B27ABC">
        <w:rPr>
          <w:b/>
          <w:sz w:val="24"/>
          <w:szCs w:val="24"/>
        </w:rPr>
        <w:t xml:space="preserve">11 </w:t>
      </w:r>
      <w:r w:rsidRPr="00B27ABC">
        <w:rPr>
          <w:b/>
          <w:color w:val="000000"/>
          <w:sz w:val="24"/>
          <w:szCs w:val="24"/>
        </w:rPr>
        <w:t>BIBLIOGRAFÍA BÁSICA DEL MÓDULO</w:t>
      </w:r>
    </w:p>
    <w:p w14:paraId="38CF4DB9" w14:textId="77777777" w:rsidR="006C6989" w:rsidRPr="00B27ABC" w:rsidRDefault="00000000">
      <w:pPr>
        <w:widowControl w:val="0"/>
        <w:pBdr>
          <w:top w:val="nil"/>
          <w:left w:val="nil"/>
          <w:bottom w:val="nil"/>
          <w:right w:val="nil"/>
          <w:between w:val="nil"/>
        </w:pBdr>
        <w:spacing w:before="11" w:line="240" w:lineRule="auto"/>
        <w:ind w:left="1476"/>
        <w:rPr>
          <w:rFonts w:eastAsia="Calibri"/>
          <w:color w:val="000000"/>
          <w:sz w:val="24"/>
          <w:szCs w:val="24"/>
        </w:rPr>
      </w:pPr>
      <w:r w:rsidRPr="00B27ABC">
        <w:rPr>
          <w:rFonts w:eastAsia="Calibri"/>
          <w:color w:val="000000"/>
          <w:sz w:val="24"/>
          <w:szCs w:val="24"/>
        </w:rPr>
        <w:t xml:space="preserve"> </w:t>
      </w:r>
    </w:p>
    <w:p w14:paraId="03E571AD"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1446A78F"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596C4C8"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34081076"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346C569C"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3B436D0C"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7BCBDFA0" w14:textId="77777777" w:rsidR="006C6989" w:rsidRPr="00B27ABC" w:rsidRDefault="006C6989" w:rsidP="00507F0D">
      <w:pPr>
        <w:widowControl w:val="0"/>
        <w:pBdr>
          <w:top w:val="nil"/>
          <w:left w:val="nil"/>
          <w:bottom w:val="nil"/>
          <w:right w:val="nil"/>
          <w:between w:val="nil"/>
        </w:pBdr>
        <w:spacing w:before="11" w:line="240" w:lineRule="auto"/>
        <w:rPr>
          <w:rFonts w:eastAsia="Calibri"/>
          <w:sz w:val="24"/>
          <w:szCs w:val="24"/>
        </w:rPr>
      </w:pPr>
    </w:p>
    <w:tbl>
      <w:tblPr>
        <w:tblStyle w:val="a"/>
        <w:tblW w:w="9214"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0A036C2A" w14:textId="77777777" w:rsidTr="00276917">
        <w:tc>
          <w:tcPr>
            <w:tcW w:w="9214" w:type="dxa"/>
            <w:shd w:val="clear" w:color="auto" w:fill="C9DAF8"/>
            <w:tcMar>
              <w:top w:w="100" w:type="dxa"/>
              <w:left w:w="100" w:type="dxa"/>
              <w:bottom w:w="100" w:type="dxa"/>
              <w:right w:w="100" w:type="dxa"/>
            </w:tcMar>
          </w:tcPr>
          <w:p w14:paraId="574EEDBE" w14:textId="77777777" w:rsidR="006C6989" w:rsidRPr="00B27ABC" w:rsidRDefault="00000000">
            <w:pPr>
              <w:widowControl w:val="0"/>
              <w:numPr>
                <w:ilvl w:val="0"/>
                <w:numId w:val="6"/>
              </w:numPr>
              <w:spacing w:line="240" w:lineRule="auto"/>
              <w:ind w:right="843"/>
              <w:rPr>
                <w:b/>
                <w:sz w:val="24"/>
                <w:szCs w:val="24"/>
              </w:rPr>
            </w:pPr>
            <w:r w:rsidRPr="00B27ABC">
              <w:rPr>
                <w:b/>
                <w:sz w:val="24"/>
                <w:szCs w:val="24"/>
              </w:rPr>
              <w:t>IDENTIFICACIÓN DEL MÓDULO PROFESIONAL</w:t>
            </w:r>
          </w:p>
        </w:tc>
      </w:tr>
    </w:tbl>
    <w:p w14:paraId="5A143A05" w14:textId="77777777" w:rsidR="00276917" w:rsidRDefault="00276917">
      <w:pPr>
        <w:widowControl w:val="0"/>
        <w:spacing w:line="240" w:lineRule="auto"/>
        <w:rPr>
          <w:sz w:val="24"/>
          <w:szCs w:val="24"/>
        </w:rPr>
      </w:pPr>
    </w:p>
    <w:p w14:paraId="64716754" w14:textId="77777777" w:rsidR="00276917" w:rsidRPr="00B27ABC" w:rsidRDefault="00276917">
      <w:pPr>
        <w:widowControl w:val="0"/>
        <w:spacing w:line="240" w:lineRule="auto"/>
        <w:rPr>
          <w:sz w:val="24"/>
          <w:szCs w:val="24"/>
        </w:rPr>
      </w:pPr>
    </w:p>
    <w:tbl>
      <w:tblPr>
        <w:tblStyle w:val="a0"/>
        <w:tblpPr w:leftFromText="180" w:rightFromText="180" w:topFromText="180" w:bottomFromText="180" w:vertAnchor="text" w:horzAnchor="page" w:tblpX="1465" w:tblpY="130"/>
        <w:tblW w:w="934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61"/>
        <w:gridCol w:w="6085"/>
      </w:tblGrid>
      <w:tr w:rsidR="00507F0D" w:rsidRPr="00B27ABC" w14:paraId="580A6F6E" w14:textId="77777777" w:rsidTr="00276917">
        <w:trPr>
          <w:trHeight w:val="467"/>
        </w:trPr>
        <w:tc>
          <w:tcPr>
            <w:tcW w:w="3261" w:type="dxa"/>
          </w:tcPr>
          <w:p w14:paraId="70346C08" w14:textId="77777777" w:rsidR="00507F0D" w:rsidRPr="00B27ABC" w:rsidRDefault="00507F0D" w:rsidP="00276917">
            <w:pPr>
              <w:widowControl w:val="0"/>
              <w:spacing w:line="240" w:lineRule="auto"/>
              <w:ind w:left="121"/>
              <w:rPr>
                <w:b/>
                <w:sz w:val="24"/>
                <w:szCs w:val="24"/>
              </w:rPr>
            </w:pPr>
            <w:r w:rsidRPr="00B27ABC">
              <w:rPr>
                <w:b/>
                <w:sz w:val="24"/>
                <w:szCs w:val="24"/>
              </w:rPr>
              <w:t xml:space="preserve">Ciclo Formativo: </w:t>
            </w:r>
          </w:p>
        </w:tc>
        <w:tc>
          <w:tcPr>
            <w:tcW w:w="6085" w:type="dxa"/>
          </w:tcPr>
          <w:p w14:paraId="26214FCA" w14:textId="77777777" w:rsidR="00507F0D" w:rsidRPr="00B27ABC" w:rsidRDefault="00507F0D" w:rsidP="00276917">
            <w:pPr>
              <w:widowControl w:val="0"/>
              <w:spacing w:line="228" w:lineRule="auto"/>
              <w:ind w:left="128" w:right="821" w:hanging="13"/>
              <w:rPr>
                <w:sz w:val="24"/>
                <w:szCs w:val="24"/>
              </w:rPr>
            </w:pPr>
            <w:r w:rsidRPr="00B27ABC">
              <w:rPr>
                <w:sz w:val="24"/>
                <w:szCs w:val="24"/>
              </w:rPr>
              <w:t>TÉCNICO SUPERIOR EN ENSEÑANZA Y ANIMACIÓN SOCIODEPORTIVA</w:t>
            </w:r>
          </w:p>
          <w:p w14:paraId="66FECCFA" w14:textId="77777777" w:rsidR="00507F0D" w:rsidRPr="00B27ABC" w:rsidRDefault="00507F0D" w:rsidP="00276917">
            <w:pPr>
              <w:widowControl w:val="0"/>
              <w:spacing w:line="228" w:lineRule="auto"/>
              <w:ind w:right="821"/>
              <w:rPr>
                <w:sz w:val="24"/>
                <w:szCs w:val="24"/>
              </w:rPr>
            </w:pPr>
          </w:p>
        </w:tc>
      </w:tr>
      <w:tr w:rsidR="00507F0D" w:rsidRPr="00B27ABC" w14:paraId="2897FA68" w14:textId="77777777" w:rsidTr="00276917">
        <w:trPr>
          <w:trHeight w:val="470"/>
        </w:trPr>
        <w:tc>
          <w:tcPr>
            <w:tcW w:w="3261" w:type="dxa"/>
          </w:tcPr>
          <w:p w14:paraId="2361BC49" w14:textId="77777777" w:rsidR="00507F0D" w:rsidRPr="00B27ABC" w:rsidRDefault="00507F0D" w:rsidP="00276917">
            <w:pPr>
              <w:widowControl w:val="0"/>
              <w:spacing w:line="240" w:lineRule="auto"/>
              <w:ind w:left="126"/>
              <w:rPr>
                <w:b/>
                <w:sz w:val="24"/>
                <w:szCs w:val="24"/>
              </w:rPr>
            </w:pPr>
            <w:r w:rsidRPr="00B27ABC">
              <w:rPr>
                <w:b/>
                <w:sz w:val="24"/>
                <w:szCs w:val="24"/>
              </w:rPr>
              <w:t xml:space="preserve">Módulo Profesional: </w:t>
            </w:r>
          </w:p>
        </w:tc>
        <w:tc>
          <w:tcPr>
            <w:tcW w:w="6085" w:type="dxa"/>
          </w:tcPr>
          <w:p w14:paraId="7780F084" w14:textId="4774B84C" w:rsidR="00507F0D" w:rsidRPr="00B27ABC" w:rsidRDefault="00167FF9" w:rsidP="00276917">
            <w:pPr>
              <w:widowControl w:val="0"/>
              <w:spacing w:line="231" w:lineRule="auto"/>
              <w:ind w:left="119" w:right="988" w:hanging="3"/>
              <w:rPr>
                <w:sz w:val="24"/>
                <w:szCs w:val="24"/>
              </w:rPr>
            </w:pPr>
            <w:r w:rsidRPr="00B27ABC">
              <w:rPr>
                <w:bCs/>
                <w:color w:val="000000"/>
                <w:sz w:val="24"/>
                <w:szCs w:val="24"/>
              </w:rPr>
              <w:t>ACTIVIDADES FÍSICO-DEPORTIVAS PARA LA INCLUSIÓN SOCIAL</w:t>
            </w:r>
          </w:p>
        </w:tc>
      </w:tr>
      <w:tr w:rsidR="00507F0D" w:rsidRPr="00B27ABC" w14:paraId="1534245C" w14:textId="77777777" w:rsidTr="00276917">
        <w:trPr>
          <w:trHeight w:val="240"/>
        </w:trPr>
        <w:tc>
          <w:tcPr>
            <w:tcW w:w="3261" w:type="dxa"/>
          </w:tcPr>
          <w:p w14:paraId="696E2465" w14:textId="77777777" w:rsidR="00507F0D" w:rsidRPr="00B27ABC" w:rsidRDefault="00507F0D" w:rsidP="00276917">
            <w:pPr>
              <w:widowControl w:val="0"/>
              <w:spacing w:line="240" w:lineRule="auto"/>
              <w:ind w:left="121"/>
              <w:rPr>
                <w:b/>
                <w:sz w:val="24"/>
                <w:szCs w:val="24"/>
              </w:rPr>
            </w:pPr>
            <w:r w:rsidRPr="00B27ABC">
              <w:rPr>
                <w:b/>
                <w:sz w:val="24"/>
                <w:szCs w:val="24"/>
              </w:rPr>
              <w:t xml:space="preserve">Grupo: </w:t>
            </w:r>
          </w:p>
        </w:tc>
        <w:tc>
          <w:tcPr>
            <w:tcW w:w="6085" w:type="dxa"/>
          </w:tcPr>
          <w:p w14:paraId="417734DF" w14:textId="77777777" w:rsidR="00507F0D" w:rsidRPr="00B27ABC" w:rsidRDefault="00507F0D" w:rsidP="00276917">
            <w:pPr>
              <w:widowControl w:val="0"/>
              <w:spacing w:line="240" w:lineRule="auto"/>
              <w:ind w:left="132"/>
              <w:rPr>
                <w:sz w:val="24"/>
                <w:szCs w:val="24"/>
              </w:rPr>
            </w:pPr>
            <w:r w:rsidRPr="00B27ABC">
              <w:rPr>
                <w:sz w:val="24"/>
                <w:szCs w:val="24"/>
              </w:rPr>
              <w:t>2º CURSO</w:t>
            </w:r>
          </w:p>
        </w:tc>
      </w:tr>
      <w:tr w:rsidR="00507F0D" w:rsidRPr="00B27ABC" w14:paraId="56E6E489" w14:textId="77777777" w:rsidTr="00276917">
        <w:trPr>
          <w:trHeight w:val="470"/>
        </w:trPr>
        <w:tc>
          <w:tcPr>
            <w:tcW w:w="3261" w:type="dxa"/>
          </w:tcPr>
          <w:p w14:paraId="0C638CA1" w14:textId="77777777" w:rsidR="00507F0D" w:rsidRPr="00B27ABC" w:rsidRDefault="00507F0D" w:rsidP="00276917">
            <w:pPr>
              <w:widowControl w:val="0"/>
              <w:spacing w:line="240" w:lineRule="auto"/>
              <w:ind w:left="126"/>
              <w:rPr>
                <w:b/>
                <w:sz w:val="24"/>
                <w:szCs w:val="24"/>
              </w:rPr>
            </w:pPr>
            <w:r w:rsidRPr="00B27ABC">
              <w:rPr>
                <w:b/>
                <w:sz w:val="24"/>
                <w:szCs w:val="24"/>
              </w:rPr>
              <w:t xml:space="preserve">Horas del Módulo: </w:t>
            </w:r>
          </w:p>
        </w:tc>
        <w:tc>
          <w:tcPr>
            <w:tcW w:w="6085" w:type="dxa"/>
          </w:tcPr>
          <w:p w14:paraId="28FDA5DE" w14:textId="77777777" w:rsidR="00167FF9" w:rsidRDefault="00507F0D" w:rsidP="00276917">
            <w:pPr>
              <w:widowControl w:val="0"/>
              <w:spacing w:line="240" w:lineRule="auto"/>
              <w:ind w:left="115"/>
              <w:rPr>
                <w:sz w:val="24"/>
                <w:szCs w:val="24"/>
              </w:rPr>
            </w:pPr>
            <w:r w:rsidRPr="00B27ABC">
              <w:rPr>
                <w:sz w:val="24"/>
                <w:szCs w:val="24"/>
              </w:rPr>
              <w:t xml:space="preserve">ANUALES: </w:t>
            </w:r>
            <w:r w:rsidR="00167FF9">
              <w:rPr>
                <w:sz w:val="24"/>
                <w:szCs w:val="24"/>
              </w:rPr>
              <w:t>105</w:t>
            </w:r>
            <w:r w:rsidRPr="00B27ABC">
              <w:rPr>
                <w:sz w:val="24"/>
                <w:szCs w:val="24"/>
              </w:rPr>
              <w:t xml:space="preserve">h </w:t>
            </w:r>
          </w:p>
          <w:p w14:paraId="1DE78BB2" w14:textId="3FA22C76" w:rsidR="00507F0D" w:rsidRPr="00B27ABC" w:rsidRDefault="00507F0D" w:rsidP="00276917">
            <w:pPr>
              <w:widowControl w:val="0"/>
              <w:spacing w:line="240" w:lineRule="auto"/>
              <w:ind w:left="115"/>
              <w:rPr>
                <w:sz w:val="24"/>
                <w:szCs w:val="24"/>
              </w:rPr>
            </w:pPr>
            <w:r w:rsidRPr="00B27ABC">
              <w:rPr>
                <w:sz w:val="24"/>
                <w:szCs w:val="24"/>
              </w:rPr>
              <w:t xml:space="preserve">SEMANALES: </w:t>
            </w:r>
            <w:r w:rsidR="00167FF9">
              <w:rPr>
                <w:sz w:val="24"/>
                <w:szCs w:val="24"/>
              </w:rPr>
              <w:t>3</w:t>
            </w:r>
            <w:r w:rsidRPr="00B27ABC">
              <w:rPr>
                <w:sz w:val="24"/>
                <w:szCs w:val="24"/>
              </w:rPr>
              <w:t>h</w:t>
            </w:r>
          </w:p>
        </w:tc>
      </w:tr>
      <w:tr w:rsidR="00507F0D" w:rsidRPr="00B27ABC" w14:paraId="6F2645FA" w14:textId="77777777" w:rsidTr="00276917">
        <w:trPr>
          <w:trHeight w:val="470"/>
        </w:trPr>
        <w:tc>
          <w:tcPr>
            <w:tcW w:w="3261" w:type="dxa"/>
          </w:tcPr>
          <w:p w14:paraId="72DA3070" w14:textId="77777777" w:rsidR="00507F0D" w:rsidRPr="00B27ABC" w:rsidRDefault="00507F0D" w:rsidP="00276917">
            <w:pPr>
              <w:widowControl w:val="0"/>
              <w:spacing w:line="231" w:lineRule="auto"/>
              <w:ind w:left="127" w:right="536"/>
              <w:rPr>
                <w:b/>
                <w:sz w:val="24"/>
                <w:szCs w:val="24"/>
              </w:rPr>
            </w:pPr>
            <w:r w:rsidRPr="00B27ABC">
              <w:rPr>
                <w:b/>
                <w:sz w:val="24"/>
                <w:szCs w:val="24"/>
              </w:rPr>
              <w:t>Equivalencia de Créditos ECTS</w:t>
            </w:r>
          </w:p>
        </w:tc>
        <w:tc>
          <w:tcPr>
            <w:tcW w:w="6085" w:type="dxa"/>
          </w:tcPr>
          <w:p w14:paraId="37811C45" w14:textId="22FF79F7" w:rsidR="00507F0D" w:rsidRPr="00B27ABC" w:rsidRDefault="00167FF9" w:rsidP="00276917">
            <w:pPr>
              <w:widowControl w:val="0"/>
              <w:spacing w:line="240" w:lineRule="auto"/>
              <w:ind w:left="115"/>
              <w:rPr>
                <w:sz w:val="24"/>
                <w:szCs w:val="24"/>
              </w:rPr>
            </w:pPr>
            <w:r>
              <w:rPr>
                <w:sz w:val="24"/>
                <w:szCs w:val="24"/>
              </w:rPr>
              <w:t xml:space="preserve">7 </w:t>
            </w:r>
            <w:r w:rsidR="00507F0D" w:rsidRPr="00B27ABC">
              <w:rPr>
                <w:sz w:val="24"/>
                <w:szCs w:val="24"/>
              </w:rPr>
              <w:t>ECTS</w:t>
            </w:r>
          </w:p>
        </w:tc>
      </w:tr>
      <w:tr w:rsidR="00507F0D" w:rsidRPr="00B27ABC" w14:paraId="7C826E15" w14:textId="77777777" w:rsidTr="00276917">
        <w:trPr>
          <w:trHeight w:val="240"/>
        </w:trPr>
        <w:tc>
          <w:tcPr>
            <w:tcW w:w="3261" w:type="dxa"/>
          </w:tcPr>
          <w:p w14:paraId="2A576987" w14:textId="77777777" w:rsidR="00507F0D" w:rsidRPr="00B27ABC" w:rsidRDefault="00507F0D" w:rsidP="00276917">
            <w:pPr>
              <w:widowControl w:val="0"/>
              <w:spacing w:line="240" w:lineRule="auto"/>
              <w:ind w:left="121"/>
              <w:rPr>
                <w:b/>
                <w:sz w:val="24"/>
                <w:szCs w:val="24"/>
              </w:rPr>
            </w:pPr>
            <w:r w:rsidRPr="00B27ABC">
              <w:rPr>
                <w:b/>
                <w:sz w:val="24"/>
                <w:szCs w:val="24"/>
              </w:rPr>
              <w:t xml:space="preserve">Código </w:t>
            </w:r>
          </w:p>
        </w:tc>
        <w:tc>
          <w:tcPr>
            <w:tcW w:w="6085" w:type="dxa"/>
          </w:tcPr>
          <w:p w14:paraId="7678347C" w14:textId="05398D50" w:rsidR="00507F0D" w:rsidRPr="00B27ABC" w:rsidRDefault="00167FF9" w:rsidP="00276917">
            <w:pPr>
              <w:widowControl w:val="0"/>
              <w:spacing w:line="240" w:lineRule="auto"/>
              <w:ind w:left="132"/>
              <w:rPr>
                <w:sz w:val="24"/>
                <w:szCs w:val="24"/>
              </w:rPr>
            </w:pPr>
            <w:r>
              <w:rPr>
                <w:sz w:val="24"/>
                <w:szCs w:val="24"/>
              </w:rPr>
              <w:t>1142</w:t>
            </w:r>
          </w:p>
        </w:tc>
      </w:tr>
      <w:tr w:rsidR="00507F0D" w:rsidRPr="00B27ABC" w14:paraId="4C557D18" w14:textId="77777777" w:rsidTr="00276917">
        <w:trPr>
          <w:trHeight w:val="3461"/>
        </w:trPr>
        <w:tc>
          <w:tcPr>
            <w:tcW w:w="3261" w:type="dxa"/>
          </w:tcPr>
          <w:p w14:paraId="32C61131" w14:textId="77777777" w:rsidR="00507F0D" w:rsidRPr="00B27ABC" w:rsidRDefault="00507F0D" w:rsidP="00276917">
            <w:pPr>
              <w:widowControl w:val="0"/>
              <w:spacing w:line="240" w:lineRule="auto"/>
              <w:ind w:left="127"/>
              <w:rPr>
                <w:b/>
                <w:sz w:val="24"/>
                <w:szCs w:val="24"/>
              </w:rPr>
            </w:pPr>
            <w:r w:rsidRPr="00B27ABC">
              <w:rPr>
                <w:b/>
                <w:sz w:val="24"/>
                <w:szCs w:val="24"/>
              </w:rPr>
              <w:t xml:space="preserve">Legislación </w:t>
            </w:r>
          </w:p>
        </w:tc>
        <w:tc>
          <w:tcPr>
            <w:tcW w:w="6085" w:type="dxa"/>
          </w:tcPr>
          <w:p w14:paraId="738E5E7D" w14:textId="5B9A2CAD" w:rsidR="00507F0D" w:rsidRPr="00167FF9" w:rsidRDefault="00507F0D" w:rsidP="00276917">
            <w:pPr>
              <w:widowControl w:val="0"/>
              <w:spacing w:line="230" w:lineRule="auto"/>
              <w:ind w:left="119" w:right="196" w:firstLine="7"/>
              <w:jc w:val="both"/>
              <w:rPr>
                <w:sz w:val="24"/>
                <w:szCs w:val="24"/>
              </w:rPr>
            </w:pPr>
            <w:r w:rsidRPr="00167FF9">
              <w:rPr>
                <w:sz w:val="24"/>
                <w:szCs w:val="24"/>
              </w:rPr>
              <w:t xml:space="preserve">BOE Real Decreto 653/2017, de 23 de junio, por el que </w:t>
            </w:r>
            <w:r w:rsidR="00987DA3" w:rsidRPr="00167FF9">
              <w:rPr>
                <w:sz w:val="24"/>
                <w:szCs w:val="24"/>
              </w:rPr>
              <w:t>se establece</w:t>
            </w:r>
            <w:r w:rsidRPr="00167FF9">
              <w:rPr>
                <w:sz w:val="24"/>
                <w:szCs w:val="24"/>
              </w:rPr>
              <w:t xml:space="preserve"> el título de Técnico Superior en enseñanza </w:t>
            </w:r>
            <w:r w:rsidR="00987DA3" w:rsidRPr="00167FF9">
              <w:rPr>
                <w:sz w:val="24"/>
                <w:szCs w:val="24"/>
              </w:rPr>
              <w:t>y animación</w:t>
            </w:r>
            <w:r w:rsidRPr="00167FF9">
              <w:rPr>
                <w:sz w:val="24"/>
                <w:szCs w:val="24"/>
              </w:rPr>
              <w:t xml:space="preserve"> socio Deportiva y se fijan los aspectos </w:t>
            </w:r>
            <w:r w:rsidR="00987DA3" w:rsidRPr="00167FF9">
              <w:rPr>
                <w:sz w:val="24"/>
                <w:szCs w:val="24"/>
              </w:rPr>
              <w:t>básicos del</w:t>
            </w:r>
            <w:r w:rsidRPr="00167FF9">
              <w:rPr>
                <w:sz w:val="24"/>
                <w:szCs w:val="24"/>
              </w:rPr>
              <w:t xml:space="preserve"> currículo.  </w:t>
            </w:r>
          </w:p>
          <w:p w14:paraId="37CBCB82" w14:textId="4FDB610F" w:rsidR="00507F0D" w:rsidRPr="00167FF9" w:rsidRDefault="00507F0D" w:rsidP="00276917">
            <w:pPr>
              <w:widowControl w:val="0"/>
              <w:spacing w:before="236" w:line="230" w:lineRule="auto"/>
              <w:ind w:left="120" w:right="199" w:firstLine="6"/>
              <w:jc w:val="both"/>
              <w:rPr>
                <w:sz w:val="24"/>
                <w:szCs w:val="24"/>
              </w:rPr>
            </w:pPr>
            <w:r w:rsidRPr="00167FF9">
              <w:rPr>
                <w:sz w:val="24"/>
                <w:szCs w:val="24"/>
              </w:rPr>
              <w:t xml:space="preserve">BOE Orden EFP/301/2019, de 11 de marzo, por la que </w:t>
            </w:r>
            <w:r w:rsidR="00987DA3" w:rsidRPr="00167FF9">
              <w:rPr>
                <w:sz w:val="24"/>
                <w:szCs w:val="24"/>
              </w:rPr>
              <w:t>se establece</w:t>
            </w:r>
            <w:r w:rsidRPr="00167FF9">
              <w:rPr>
                <w:sz w:val="24"/>
                <w:szCs w:val="24"/>
              </w:rPr>
              <w:t xml:space="preserve"> el currículo del ciclo formativo de grado </w:t>
            </w:r>
            <w:r w:rsidR="00987DA3" w:rsidRPr="00167FF9">
              <w:rPr>
                <w:sz w:val="24"/>
                <w:szCs w:val="24"/>
              </w:rPr>
              <w:t>superior correspondiente</w:t>
            </w:r>
            <w:r w:rsidRPr="00167FF9">
              <w:rPr>
                <w:sz w:val="24"/>
                <w:szCs w:val="24"/>
              </w:rPr>
              <w:t xml:space="preserve"> al título de Técnico Superior </w:t>
            </w:r>
            <w:r w:rsidR="00987DA3" w:rsidRPr="00167FF9">
              <w:rPr>
                <w:sz w:val="24"/>
                <w:szCs w:val="24"/>
              </w:rPr>
              <w:t>en Enseñanza</w:t>
            </w:r>
            <w:r w:rsidRPr="00167FF9">
              <w:rPr>
                <w:sz w:val="24"/>
                <w:szCs w:val="24"/>
              </w:rPr>
              <w:t xml:space="preserve"> y Animación Socio Deportiva. </w:t>
            </w:r>
          </w:p>
          <w:p w14:paraId="204B1BDC" w14:textId="530FAD06" w:rsidR="00507F0D" w:rsidRPr="00167FF9" w:rsidRDefault="00507F0D" w:rsidP="00276917">
            <w:pPr>
              <w:widowControl w:val="0"/>
              <w:spacing w:before="236" w:line="230" w:lineRule="auto"/>
              <w:ind w:left="119" w:right="64" w:firstLine="7"/>
              <w:jc w:val="both"/>
              <w:rPr>
                <w:sz w:val="24"/>
                <w:szCs w:val="24"/>
              </w:rPr>
            </w:pPr>
            <w:r w:rsidRPr="00167FF9">
              <w:rPr>
                <w:sz w:val="24"/>
                <w:szCs w:val="24"/>
              </w:rPr>
              <w:t xml:space="preserve">BOCM DECRETO 132/2018, de 28 de agosto, del </w:t>
            </w:r>
            <w:r w:rsidR="00987DA3" w:rsidRPr="00167FF9">
              <w:rPr>
                <w:sz w:val="24"/>
                <w:szCs w:val="24"/>
              </w:rPr>
              <w:t>Consejo de</w:t>
            </w:r>
            <w:r w:rsidRPr="00167FF9">
              <w:rPr>
                <w:sz w:val="24"/>
                <w:szCs w:val="24"/>
              </w:rPr>
              <w:t xml:space="preserve"> Gobierno, por el que se establece para la Comunidad de Madrid el plan de estudios del ciclo formativo de </w:t>
            </w:r>
            <w:r w:rsidR="00987DA3" w:rsidRPr="00167FF9">
              <w:rPr>
                <w:sz w:val="24"/>
                <w:szCs w:val="24"/>
              </w:rPr>
              <w:t>Grado Superior</w:t>
            </w:r>
            <w:r w:rsidRPr="00167FF9">
              <w:rPr>
                <w:sz w:val="24"/>
                <w:szCs w:val="24"/>
              </w:rPr>
              <w:t xml:space="preserve"> correspondiente al título de Técnico Superior en</w:t>
            </w:r>
            <w:r w:rsidR="00987DA3">
              <w:rPr>
                <w:sz w:val="24"/>
                <w:szCs w:val="24"/>
              </w:rPr>
              <w:t xml:space="preserve"> </w:t>
            </w:r>
            <w:r w:rsidRPr="00167FF9">
              <w:rPr>
                <w:sz w:val="24"/>
                <w:szCs w:val="24"/>
              </w:rPr>
              <w:t>Enseñanza y Animación Socio Deportiva.</w:t>
            </w:r>
          </w:p>
          <w:p w14:paraId="38E1DFDA" w14:textId="77777777" w:rsidR="00507F0D" w:rsidRPr="00B27ABC" w:rsidRDefault="00507F0D" w:rsidP="00276917">
            <w:pPr>
              <w:widowControl w:val="0"/>
              <w:spacing w:before="236" w:line="230" w:lineRule="auto"/>
              <w:ind w:left="119" w:right="64" w:firstLine="7"/>
              <w:jc w:val="both"/>
              <w:rPr>
                <w:sz w:val="24"/>
                <w:szCs w:val="24"/>
              </w:rPr>
            </w:pPr>
            <w:r w:rsidRPr="00167FF9">
              <w:rPr>
                <w:sz w:val="24"/>
                <w:szCs w:val="24"/>
              </w:rPr>
              <w:t>DECRETO 103/2024, de 13 de noviembre, del Consejo de Gobierno, por el que se modifican setenta y seis Decretos por los que se establecen para la Comunidad de Madrid planes de estudios de ciclos formativos de grado superior.</w:t>
            </w:r>
            <w:r w:rsidRPr="00B27ABC">
              <w:rPr>
                <w:sz w:val="24"/>
                <w:szCs w:val="24"/>
              </w:rPr>
              <w:t xml:space="preserve"> </w:t>
            </w:r>
          </w:p>
        </w:tc>
      </w:tr>
    </w:tbl>
    <w:p w14:paraId="1A18D968" w14:textId="566EC82B" w:rsidR="006C6989" w:rsidRDefault="006C6989" w:rsidP="00987DA3">
      <w:pPr>
        <w:widowControl w:val="0"/>
        <w:pBdr>
          <w:top w:val="nil"/>
          <w:left w:val="nil"/>
          <w:bottom w:val="nil"/>
          <w:right w:val="nil"/>
          <w:between w:val="nil"/>
        </w:pBdr>
        <w:spacing w:line="240" w:lineRule="auto"/>
        <w:rPr>
          <w:b/>
          <w:color w:val="000000"/>
          <w:sz w:val="24"/>
          <w:szCs w:val="24"/>
        </w:rPr>
      </w:pPr>
    </w:p>
    <w:p w14:paraId="490FEF09"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7C8D742B"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1943AD81"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1710750C" w14:textId="77777777" w:rsidR="00276917" w:rsidRPr="00987DA3" w:rsidRDefault="00276917" w:rsidP="00987DA3">
      <w:pPr>
        <w:widowControl w:val="0"/>
        <w:pBdr>
          <w:top w:val="nil"/>
          <w:left w:val="nil"/>
          <w:bottom w:val="nil"/>
          <w:right w:val="nil"/>
          <w:between w:val="nil"/>
        </w:pBdr>
        <w:spacing w:line="240" w:lineRule="auto"/>
        <w:rPr>
          <w:b/>
          <w:color w:val="000000"/>
          <w:sz w:val="24"/>
          <w:szCs w:val="24"/>
        </w:rPr>
      </w:pPr>
    </w:p>
    <w:tbl>
      <w:tblPr>
        <w:tblStyle w:val="a1"/>
        <w:tblW w:w="8726"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26"/>
      </w:tblGrid>
      <w:tr w:rsidR="006C6989" w:rsidRPr="00B27ABC" w14:paraId="667CDE08" w14:textId="77777777" w:rsidTr="00276917">
        <w:tc>
          <w:tcPr>
            <w:tcW w:w="8726" w:type="dxa"/>
            <w:shd w:val="clear" w:color="auto" w:fill="C9DAF8"/>
            <w:tcMar>
              <w:top w:w="100" w:type="dxa"/>
              <w:left w:w="100" w:type="dxa"/>
              <w:bottom w:w="100" w:type="dxa"/>
              <w:right w:w="100" w:type="dxa"/>
            </w:tcMar>
          </w:tcPr>
          <w:p w14:paraId="46592F6A" w14:textId="77777777" w:rsidR="006C6989" w:rsidRPr="00B27ABC" w:rsidRDefault="00000000">
            <w:pPr>
              <w:widowControl w:val="0"/>
              <w:numPr>
                <w:ilvl w:val="0"/>
                <w:numId w:val="6"/>
              </w:numPr>
              <w:spacing w:line="240" w:lineRule="auto"/>
              <w:ind w:right="843"/>
              <w:rPr>
                <w:b/>
                <w:sz w:val="24"/>
                <w:szCs w:val="24"/>
              </w:rPr>
            </w:pPr>
            <w:r w:rsidRPr="00B27ABC">
              <w:rPr>
                <w:b/>
                <w:sz w:val="24"/>
                <w:szCs w:val="24"/>
              </w:rPr>
              <w:lastRenderedPageBreak/>
              <w:t>OBJETIVOS GENERALES DEL CICLO FORMATIVO</w:t>
            </w:r>
          </w:p>
        </w:tc>
      </w:tr>
    </w:tbl>
    <w:p w14:paraId="5F5EC1A8" w14:textId="77777777" w:rsidR="006C6989" w:rsidRPr="00B27ABC" w:rsidRDefault="006C6989">
      <w:pPr>
        <w:widowControl w:val="0"/>
        <w:spacing w:before="11" w:line="240" w:lineRule="auto"/>
        <w:ind w:left="1476"/>
        <w:rPr>
          <w:rFonts w:eastAsia="Calibri"/>
          <w:sz w:val="24"/>
          <w:szCs w:val="24"/>
        </w:rPr>
      </w:pPr>
    </w:p>
    <w:p w14:paraId="51382152" w14:textId="2A1BBEFD" w:rsidR="006C6989" w:rsidRDefault="00000000" w:rsidP="00A143D9">
      <w:pPr>
        <w:widowControl w:val="0"/>
        <w:pBdr>
          <w:top w:val="nil"/>
          <w:left w:val="nil"/>
          <w:bottom w:val="nil"/>
          <w:right w:val="nil"/>
          <w:between w:val="nil"/>
        </w:pBdr>
        <w:spacing w:line="343" w:lineRule="auto"/>
        <w:ind w:left="309" w:firstLine="348"/>
        <w:rPr>
          <w:color w:val="000000"/>
          <w:sz w:val="24"/>
          <w:szCs w:val="24"/>
        </w:rPr>
      </w:pPr>
      <w:r w:rsidRPr="00B27ABC">
        <w:rPr>
          <w:color w:val="000000"/>
          <w:sz w:val="24"/>
          <w:szCs w:val="24"/>
        </w:rPr>
        <w:t xml:space="preserve">La formación en este módulo contribuirá a la adquisición de los siguientes </w:t>
      </w:r>
      <w:r w:rsidR="00A143D9" w:rsidRPr="00B27ABC">
        <w:rPr>
          <w:color w:val="000000"/>
          <w:sz w:val="24"/>
          <w:szCs w:val="24"/>
        </w:rPr>
        <w:t>objetivos generales</w:t>
      </w:r>
      <w:r w:rsidRPr="00B27ABC">
        <w:rPr>
          <w:color w:val="000000"/>
          <w:sz w:val="24"/>
          <w:szCs w:val="24"/>
        </w:rPr>
        <w:t xml:space="preserve"> del ciclo: </w:t>
      </w:r>
    </w:p>
    <w:p w14:paraId="087CBDE4" w14:textId="77777777" w:rsidR="00A143D9" w:rsidRDefault="00A143D9" w:rsidP="00A143D9">
      <w:pPr>
        <w:pBdr>
          <w:top w:val="nil"/>
          <w:left w:val="nil"/>
          <w:bottom w:val="nil"/>
          <w:right w:val="nil"/>
          <w:between w:val="nil"/>
        </w:pBdr>
        <w:spacing w:before="160"/>
        <w:ind w:firstLine="340"/>
        <w:jc w:val="both"/>
        <w:rPr>
          <w:color w:val="000000"/>
          <w:sz w:val="24"/>
          <w:szCs w:val="24"/>
        </w:rPr>
      </w:pPr>
      <w:r>
        <w:rPr>
          <w:color w:val="000000"/>
          <w:sz w:val="24"/>
          <w:szCs w:val="24"/>
        </w:rPr>
        <w:t xml:space="preserve">a) Relacionar de forma coherente los diferentes elementos y factores de un proyecto de animación sociodeportiva, valorando los datos </w:t>
      </w:r>
      <w:proofErr w:type="gramStart"/>
      <w:r>
        <w:rPr>
          <w:color w:val="000000"/>
          <w:sz w:val="24"/>
          <w:szCs w:val="24"/>
        </w:rPr>
        <w:t>socio-económicos</w:t>
      </w:r>
      <w:proofErr w:type="gramEnd"/>
      <w:r>
        <w:rPr>
          <w:color w:val="000000"/>
          <w:sz w:val="24"/>
          <w:szCs w:val="24"/>
        </w:rPr>
        <w:t>, físico-geográficos, culturales y deportivo-recreativos, entre otros, para elaborar proyectos de animación sociodeportiva.</w:t>
      </w:r>
    </w:p>
    <w:p w14:paraId="348D8223"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 xml:space="preserve">b) Proponer actuaciones en el ámbito </w:t>
      </w:r>
      <w:proofErr w:type="spellStart"/>
      <w:r>
        <w:rPr>
          <w:color w:val="000000"/>
          <w:sz w:val="24"/>
          <w:szCs w:val="24"/>
        </w:rPr>
        <w:t>sociodeportivo</w:t>
      </w:r>
      <w:proofErr w:type="spellEnd"/>
      <w:r>
        <w:rPr>
          <w:color w:val="000000"/>
          <w:sz w:val="24"/>
          <w:szCs w:val="24"/>
        </w:rPr>
        <w:t xml:space="preserve"> que repercutan en la salud y la calidad de vida de la ciudadanía, caracterizando los colectivos destinatarios e incorporando los avances del sector para elaborar proyectos de animación sociodeportiva.</w:t>
      </w:r>
    </w:p>
    <w:p w14:paraId="33C635EF"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c) Determinar los instrumentos y las secuencias de aplicación en la evaluación de los proyectos de animación sociodeportiva, utilizando las tecnologías de la información en el tratamiento de las variables, para desarrollar y registrar el plan de evaluación.</w:t>
      </w:r>
    </w:p>
    <w:p w14:paraId="560FD4A9"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d) Secuenciar las actuaciones que deben realizarse en la puesta en marcha de un proyecto, especificando los recursos necesarios y su forma de obtención, para gestionar la puesta en marcha del proyecto de animación sociodeportiva.</w:t>
      </w:r>
    </w:p>
    <w:p w14:paraId="385E3222"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e) Organizar los recursos humanos y materiales disponibles, previendo acciones para la promoción, desarrollo y supervisión, para gestionar la puesta en marcha del proyecto de animación sociodeportiva.</w:t>
      </w:r>
    </w:p>
    <w:p w14:paraId="10B61AE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f) Aplicar técnicas e instrumentos de evaluación, relacionándolos con el tipo de datos que se pretende obtener, para evaluar la condición física, la competencia motriz y las motivaciones de las personas que participan en los programas de animación sociodeportiva.</w:t>
      </w:r>
    </w:p>
    <w:p w14:paraId="353377A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g) Establecer los elementos de la programación, los recursos, las adaptaciones y las estrategias didácticas, relacionándolos con las características de los potenciales participantes, para programar la enseñanza de actividades físico-deportivas individuales, de equipo, de implementos y juegos.</w:t>
      </w:r>
    </w:p>
    <w:p w14:paraId="1282D43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h) Establecer los elementos de la programación, los recursos y las estrategias metodológicas de intervención, relacionándolos con las características de los potenciales colectivos implicados, para programar las actividades de inclusión sociodeportiva.</w:t>
      </w:r>
    </w:p>
    <w:p w14:paraId="4013BD1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i) Establecer los elementos de la programación, los recursos, las adaptaciones y las estrategias de animación, relacionándolos con las características de los potenciales participantes para programar la recreación mediante actividades físico-deportivas y juegos.</w:t>
      </w:r>
    </w:p>
    <w:p w14:paraId="504ABC6E"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j) Valorar la participación de los distintos mecanismos implicados en la práctica de actividades físicas, diferenciando los grados de intensidad y de dificultad para diseñar, adaptar y secuenciar ejercicios y tareas de las sesiones de enseñanza de actividades físico-deportivas y juegos.</w:t>
      </w:r>
    </w:p>
    <w:p w14:paraId="5E2B98F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lastRenderedPageBreak/>
        <w:t>k) Analizar los componentes o requerimientos físicos, psíquicos y sociales de diferentes actividades físicas, relacionándolos con los objetivos de la inclusión social, para diseñar y secuenciar ejercicios y tareas de las sesiones o actividades de inclusión sociodeportiva para personas mayores y para colectivos en riesgo de exclusión.</w:t>
      </w:r>
    </w:p>
    <w:p w14:paraId="4997D668"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l) Valorar los componentes físicos, psíquicos y sociales y los riesgos asociados a las actividades físico-deportivas recreativas, evaluando los grados de incertidumbre de los distintos elementos, para diseñar, adaptar y secuenciar ejercicios y tareas de las sesiones o actividades de recreación para todo tipo de participantes.</w:t>
      </w:r>
    </w:p>
    <w:p w14:paraId="610920BB"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m) Aplicar técnicas didácticas, adaptando la organización de los recursos y del grupo, los canales y el tipo de información y las herramientas de motivación y de refuerzo, entre otros, para dirigir y dinamizar la realización de los ejercicios de enseñanza de actividades físicas y deportivas.</w:t>
      </w:r>
    </w:p>
    <w:p w14:paraId="363994AE"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n) Aplicar técnicas de intervención social, adaptando la organización de los recursos y del grupo, los canales y el tipo de información y las herramientas de construcción de redes de relación, de inclusión y de participación, entre otros, para dirigir y dinamizar la realización de las actividades de inclusión sociodeportiva.</w:t>
      </w:r>
    </w:p>
    <w:p w14:paraId="5A099C8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ñ) Aplicar técnicas de animación, adaptando la organización de los recursos y del grupo, los canales y el tipo de información y las estrategias recreativas, entre otros, para dirigir y dinamizar las actividades recreativas físico-deportivas y los juegos.</w:t>
      </w:r>
    </w:p>
    <w:p w14:paraId="3DC674D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o) Disponer los espacios, los equipos y los materiales de las actividades, aplicando criterios de optimización en su utilización, para asegurar la disponibilidad de los recursos necesarios para la realización de las actividades.</w:t>
      </w:r>
    </w:p>
    <w:p w14:paraId="017CD30B"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p) Aplicar procedimientos de intervención y administración de primeros auxilios en caso de accidente, utilizando los protocolos establecidos, para proporcionar la atención básica a los participantes que sufren accidentes durante el desarrollo de las actividades.</w:t>
      </w:r>
    </w:p>
    <w:p w14:paraId="2CB9014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q) Analizar y utilizar los recursos y oportunidades de aprendizaje relacionados con la evolución científica, tecnológica y organizativa del sector y las tecnologías de la información y la comunicación, para mantener el espíritu de actualización y adaptarse a nuevas situaciones laborales y personales.</w:t>
      </w:r>
    </w:p>
    <w:p w14:paraId="5073923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r) Desarrollar la creatividad y el espíritu de innovación para responder a los retos que se presentan en los procesos y en la organización del trabajo y de la vida personal.</w:t>
      </w:r>
    </w:p>
    <w:p w14:paraId="7CBCD92C"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s) Tomar decisiones de forma fundamentada, analizando las variables implicadas, integrando saberes de distinto ámbito y aceptando los riesgos y la posibilidad de equivocación en las mismas, para afrontar y resolver distintas situaciones, problemas o contingencias.</w:t>
      </w:r>
    </w:p>
    <w:p w14:paraId="73E47461"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t) Desarrollar técnicas de liderazgo, motivación, supervisión y comunicación en contextos de trabajo en grupo, para facilitar la organización y coordinación de equipos de trabajo.</w:t>
      </w:r>
    </w:p>
    <w:p w14:paraId="1E518FC5"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u) Aplicar estrategias y técnicas de comunicación, adaptándose a los contenidos que se van a transmitir, a la finalidad y a las características de los receptores, para asegurar la eficacia en los procesos de comunicación.</w:t>
      </w:r>
    </w:p>
    <w:p w14:paraId="3A054D03"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lastRenderedPageBreak/>
        <w:t>v) Evaluar situaciones de prevención de riesgos laborales y de protección ambiental, proponiendo y aplicando medidas de prevenciones personales y colectivas, de acuerdo con la normativa aplicable en los procesos de trabajo, para garantizar entornos seguros.</w:t>
      </w:r>
    </w:p>
    <w:p w14:paraId="78683AC3"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w) Identificar y proponer las acciones profesionales necesarias, para dar respuesta a la accesibilidad universal y al «diseño para todas las personas».</w:t>
      </w:r>
    </w:p>
    <w:p w14:paraId="51A34067"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x) Identificar y aplicar parámetros de calidad en los trabajos y actividades realizados en el proceso de aprendizaje, para valorar la cultura de la evaluación y de la calidad y ser capaces de supervisar y mejorar procedimientos de gestión de calidad.</w:t>
      </w:r>
    </w:p>
    <w:p w14:paraId="7EEA891B" w14:textId="77777777" w:rsidR="00A143D9" w:rsidRDefault="00A143D9" w:rsidP="00A143D9">
      <w:pPr>
        <w:pBdr>
          <w:top w:val="nil"/>
          <w:left w:val="nil"/>
          <w:bottom w:val="nil"/>
          <w:right w:val="nil"/>
          <w:between w:val="nil"/>
        </w:pBdr>
        <w:ind w:firstLine="340"/>
        <w:jc w:val="both"/>
        <w:rPr>
          <w:color w:val="000000"/>
          <w:sz w:val="24"/>
          <w:szCs w:val="24"/>
        </w:rPr>
      </w:pPr>
      <w:r>
        <w:rPr>
          <w:color w:val="000000"/>
          <w:sz w:val="24"/>
          <w:szCs w:val="24"/>
        </w:rPr>
        <w:t>y) Utilizar procedimientos relacionados con la cultura emprendedora, empresarial y de iniciativa profesional, para realizar la gestión básica de una pequeña empresa o emprender un trabajo.</w:t>
      </w:r>
    </w:p>
    <w:p w14:paraId="71633814" w14:textId="022B5680" w:rsidR="006C6989" w:rsidRPr="00330532" w:rsidRDefault="00A143D9" w:rsidP="00330532">
      <w:pPr>
        <w:ind w:firstLine="284"/>
        <w:jc w:val="both"/>
        <w:rPr>
          <w:color w:val="000000"/>
          <w:sz w:val="24"/>
          <w:szCs w:val="24"/>
        </w:rPr>
      </w:pPr>
      <w:r>
        <w:rPr>
          <w:color w:val="000000"/>
          <w:sz w:val="24"/>
          <w:szCs w:val="24"/>
        </w:rPr>
        <w:t>z) Reconocer sus derechos y deberes como agente activo en la sociedad, teniendo en cuenta el marco legal que regula las condiciones sociales y laborales, para participar como ciudadano democrático.</w:t>
      </w:r>
    </w:p>
    <w:p w14:paraId="066B49AF" w14:textId="77777777" w:rsidR="006C6989" w:rsidRPr="00B27ABC" w:rsidRDefault="006C6989">
      <w:pPr>
        <w:widowControl w:val="0"/>
        <w:spacing w:before="11" w:line="240" w:lineRule="auto"/>
        <w:ind w:left="1476"/>
        <w:rPr>
          <w:rFonts w:eastAsia="Calibri"/>
          <w:sz w:val="24"/>
          <w:szCs w:val="24"/>
        </w:rPr>
      </w:pPr>
    </w:p>
    <w:tbl>
      <w:tblPr>
        <w:tblStyle w:val="a2"/>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6C6989" w:rsidRPr="00B27ABC" w14:paraId="779E9614" w14:textId="77777777" w:rsidTr="00276917">
        <w:trPr>
          <w:trHeight w:val="315"/>
        </w:trPr>
        <w:tc>
          <w:tcPr>
            <w:tcW w:w="9072" w:type="dxa"/>
            <w:shd w:val="clear" w:color="auto" w:fill="C9DAF8"/>
            <w:tcMar>
              <w:top w:w="100" w:type="dxa"/>
              <w:left w:w="100" w:type="dxa"/>
              <w:bottom w:w="100" w:type="dxa"/>
              <w:right w:w="100" w:type="dxa"/>
            </w:tcMar>
          </w:tcPr>
          <w:p w14:paraId="5CF68023" w14:textId="77777777" w:rsidR="006C6989" w:rsidRPr="00B27ABC" w:rsidRDefault="00000000">
            <w:pPr>
              <w:widowControl w:val="0"/>
              <w:numPr>
                <w:ilvl w:val="0"/>
                <w:numId w:val="6"/>
              </w:numPr>
              <w:spacing w:line="240" w:lineRule="auto"/>
              <w:ind w:right="843"/>
              <w:rPr>
                <w:b/>
                <w:sz w:val="24"/>
                <w:szCs w:val="24"/>
              </w:rPr>
            </w:pPr>
            <w:r w:rsidRPr="00B27ABC">
              <w:rPr>
                <w:b/>
                <w:sz w:val="24"/>
                <w:szCs w:val="24"/>
              </w:rPr>
              <w:t>COMPETENCIAS PROFESIONALES, PERSONALES PARA LA EMPLEABILIDAD A ADQUIRIR CON EL MÓDULO</w:t>
            </w:r>
          </w:p>
        </w:tc>
      </w:tr>
    </w:tbl>
    <w:p w14:paraId="19F07587" w14:textId="77777777" w:rsidR="006C6989" w:rsidRPr="00B27ABC" w:rsidRDefault="006C6989">
      <w:pPr>
        <w:widowControl w:val="0"/>
        <w:spacing w:before="11" w:line="240" w:lineRule="auto"/>
        <w:ind w:left="1476"/>
        <w:rPr>
          <w:rFonts w:eastAsia="Calibri"/>
          <w:sz w:val="24"/>
          <w:szCs w:val="24"/>
        </w:rPr>
      </w:pPr>
    </w:p>
    <w:p w14:paraId="38D9840D" w14:textId="27BDA418" w:rsidR="006C6989" w:rsidRDefault="00000000" w:rsidP="00780E63">
      <w:pPr>
        <w:widowControl w:val="0"/>
        <w:pBdr>
          <w:top w:val="nil"/>
          <w:left w:val="nil"/>
          <w:bottom w:val="nil"/>
          <w:right w:val="nil"/>
          <w:between w:val="nil"/>
        </w:pBdr>
        <w:spacing w:line="343" w:lineRule="auto"/>
        <w:ind w:firstLine="340"/>
        <w:rPr>
          <w:color w:val="000000"/>
          <w:sz w:val="24"/>
          <w:szCs w:val="24"/>
        </w:rPr>
      </w:pPr>
      <w:r w:rsidRPr="00B27ABC">
        <w:rPr>
          <w:sz w:val="24"/>
          <w:szCs w:val="24"/>
        </w:rPr>
        <w:t>L</w:t>
      </w:r>
      <w:r w:rsidRPr="00B27ABC">
        <w:rPr>
          <w:color w:val="000000"/>
          <w:sz w:val="24"/>
          <w:szCs w:val="24"/>
        </w:rPr>
        <w:t xml:space="preserve">as competencias profesionales a las que se contribuirá con la realización de </w:t>
      </w:r>
      <w:r w:rsidR="00330532" w:rsidRPr="00B27ABC">
        <w:rPr>
          <w:color w:val="000000"/>
          <w:sz w:val="24"/>
          <w:szCs w:val="24"/>
        </w:rPr>
        <w:t>este módulo</w:t>
      </w:r>
      <w:r w:rsidRPr="00B27ABC">
        <w:rPr>
          <w:color w:val="000000"/>
          <w:sz w:val="24"/>
          <w:szCs w:val="24"/>
        </w:rPr>
        <w:t xml:space="preserve"> son las siguientes: </w:t>
      </w:r>
    </w:p>
    <w:p w14:paraId="704F4289" w14:textId="77777777" w:rsidR="00330532" w:rsidRDefault="00330532" w:rsidP="00330532">
      <w:pPr>
        <w:pBdr>
          <w:top w:val="nil"/>
          <w:left w:val="nil"/>
          <w:bottom w:val="nil"/>
          <w:right w:val="nil"/>
          <w:between w:val="nil"/>
        </w:pBdr>
        <w:spacing w:before="160"/>
        <w:ind w:firstLine="340"/>
        <w:jc w:val="both"/>
        <w:rPr>
          <w:color w:val="000000"/>
          <w:sz w:val="24"/>
          <w:szCs w:val="24"/>
        </w:rPr>
      </w:pPr>
      <w:r>
        <w:rPr>
          <w:color w:val="000000"/>
          <w:sz w:val="24"/>
          <w:szCs w:val="24"/>
        </w:rPr>
        <w:t>a) Elaborar proyectos de animación sociodeportiva a partir del análisis de las características del entorno, incorporando las últimas tendencias de este campo profesional y, en su caso, las propuestas de mejora extraídas del seguimiento de otros proyectos anteriores, aprovechando las convocatorias institucionales.</w:t>
      </w:r>
    </w:p>
    <w:p w14:paraId="2BB86CFE"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b) Desarrollar y registrar el plan de evaluación de los proyectos de animación sociodeportiva, concretando los instrumentos y la secuencia de aplicación, así como el tratamiento y la finalidad de los datos obtenidos, todo ello con ayuda de las tecnologías de la información.</w:t>
      </w:r>
    </w:p>
    <w:p w14:paraId="5D3A236A"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 xml:space="preserve">c) Gestionar la puesta en marcha del proyecto de animación sociodeportiva, organizando los recursos y las acciones necesarias para la promoción, desarrollo y supervisión </w:t>
      </w:r>
      <w:proofErr w:type="gramStart"/>
      <w:r>
        <w:rPr>
          <w:color w:val="000000"/>
          <w:sz w:val="24"/>
          <w:szCs w:val="24"/>
        </w:rPr>
        <w:t>del mismo</w:t>
      </w:r>
      <w:proofErr w:type="gramEnd"/>
      <w:r>
        <w:rPr>
          <w:color w:val="000000"/>
          <w:sz w:val="24"/>
          <w:szCs w:val="24"/>
        </w:rPr>
        <w:t>.</w:t>
      </w:r>
    </w:p>
    <w:p w14:paraId="1A6D7CDE"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d) Evaluar la condición física, la competencia motriz y las motivaciones de las personas participantes en los programas de animación sociodeportiva, tratando los datos de modo que sirvan en el planteamiento y retroalimentación de los programas.</w:t>
      </w:r>
    </w:p>
    <w:p w14:paraId="755BFE94"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e) Programar la enseñanza de actividades físico-deportivas individuales, de equipo y de implementos y juegos, en función de los participantes, de los medios disponibles y de los datos de seguimiento, indicando la metodología didáctica y de animación más apropiada y las adaptaciones para personas con discapacidad.</w:t>
      </w:r>
    </w:p>
    <w:p w14:paraId="65425AD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f) Programar las actividades de inclusión sociodeportiva en función de las características de los grupos, de los medios disponibles y de los datos de seguimiento, indicando la metodología de intervención más apropiada.</w:t>
      </w:r>
    </w:p>
    <w:p w14:paraId="3DA4CE17"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lastRenderedPageBreak/>
        <w:t>g) Programar la recreación mediante actividades físico-deportivas y juegos, en función de las características de los grupos, de los medios disponibles y de los datos de seguimiento, indicando la metodología de animación más apropiada y las adaptaciones para personas con discapacidad.</w:t>
      </w:r>
    </w:p>
    <w:p w14:paraId="76832138"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h) Diseñar, adaptar y secuenciar ejercicios y tareas de las sesiones de enseñanza de actividades físico-deportivas y juegos para todo tipo de participantes, respetando los objetivos y las fases de las sesiones.</w:t>
      </w:r>
    </w:p>
    <w:p w14:paraId="1F9E4B85"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i) Diseñar y secuenciar ejercicios y tareas de las actividades de inclusión sociodeportiva para personas mayores y para colectivos en riesgo de exclusión, respetando los objetivos y las fases de las sesiones o actividades.</w:t>
      </w:r>
    </w:p>
    <w:p w14:paraId="16C3EFA1"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j) Diseñar, adaptar y secuenciar ejercicios y tareas de las sesiones o actividades de recreación, para todo tipo de participantes, respetando los objetivos y las fases de las sesiones o actividades.</w:t>
      </w:r>
    </w:p>
    <w:p w14:paraId="75CCC3C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k) Dirigir y dinamizar el proceso de enseñanza de actividades físicas y deportivas, adaptando lo programado a la dinámica de la actividad y del grupo y evaluando los aprendizajes de los participantes.</w:t>
      </w:r>
    </w:p>
    <w:p w14:paraId="4B80D19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l) Dirigir y dinamizar las actividades de inclusión sociodeportiva programadas, adaptándolas a la dinámica de la actividad y del grupo.</w:t>
      </w:r>
    </w:p>
    <w:p w14:paraId="27F63FCA"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m) Dirigir y dinamizar las actividades recreativas físico-deportivas y los juegos programados, adaptándolos a la dinámica de la actividad y del grupo.</w:t>
      </w:r>
    </w:p>
    <w:p w14:paraId="2CF9F45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n) Asegurar la disponibilidad de los recursos necesarios para la realización de las actividades, preparando los espacios, los equipos y los materiales requeridos.</w:t>
      </w:r>
    </w:p>
    <w:p w14:paraId="0C204E4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ñ) Proporcionar la atención básica a los participantes que sufren accidentes durante el desarrollo de las actividades, aplicando los primeros auxilios.</w:t>
      </w:r>
    </w:p>
    <w:p w14:paraId="4E68DADB"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o) Adaptarse a las nuevas situaciones laborales, manteniendo actualizados los conocimientos científicos, técnicos y tecnológicos relativos a su entorno profesional, gestionando su formación y los recursos existentes en el aprendizaje a lo largo de la vida y utilizando las tecnologías de la información y la comunicación.</w:t>
      </w:r>
    </w:p>
    <w:p w14:paraId="27A0D934"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p) Resolver situaciones, problemas o contingencias con iniciativa y autonomía en el ámbito de su competencia, con creatividad, innovación y espíritu de mejora en el trabajo personal y en el de los miembros del equipo.</w:t>
      </w:r>
    </w:p>
    <w:p w14:paraId="60B96AF8"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 xml:space="preserve">q) Organizar y coordinar equipos de trabajo con responsabilidad, supervisando el desarrollo </w:t>
      </w:r>
      <w:proofErr w:type="gramStart"/>
      <w:r>
        <w:rPr>
          <w:color w:val="000000"/>
          <w:sz w:val="24"/>
          <w:szCs w:val="24"/>
        </w:rPr>
        <w:t>del mismo</w:t>
      </w:r>
      <w:proofErr w:type="gramEnd"/>
      <w:r>
        <w:rPr>
          <w:color w:val="000000"/>
          <w:sz w:val="24"/>
          <w:szCs w:val="24"/>
        </w:rPr>
        <w:t>, manteniendo relaciones fluidas y asumiendo el liderazgo, así como aportando soluciones a los conflictos grupales que se presenten.</w:t>
      </w:r>
    </w:p>
    <w:p w14:paraId="44498615"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r) 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w:t>
      </w:r>
    </w:p>
    <w:p w14:paraId="53A9B33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s) Generar entornos seguros en el desarrollo de su trabajo y el de su equipo, supervisando y aplicando los procedimientos de prevención de riesgos laborales y ambientales, de acuerdo con lo establecido por la normativa y los objetivos de la empresa.</w:t>
      </w:r>
    </w:p>
    <w:p w14:paraId="304DFC4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lastRenderedPageBreak/>
        <w:t>t) Supervisar y aplicar procedimientos de gestión de calidad, de accesibilidad universal y de «diseño para todas las personas», en las actividades profesionales incluidas en los procesos de producción o prestación de servicios.</w:t>
      </w:r>
    </w:p>
    <w:p w14:paraId="3AD531AD"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u) Realizar la gestión básica para la creación y funcionamiento de una pequeña empresa y tener iniciativa en su actividad profesional con sentido de la responsabilidad social.</w:t>
      </w:r>
    </w:p>
    <w:p w14:paraId="1FDF7E8F" w14:textId="77777777" w:rsidR="00330532" w:rsidRDefault="00330532" w:rsidP="00330532">
      <w:pPr>
        <w:pBdr>
          <w:top w:val="nil"/>
          <w:left w:val="nil"/>
          <w:bottom w:val="nil"/>
          <w:right w:val="nil"/>
          <w:between w:val="nil"/>
        </w:pBdr>
        <w:ind w:firstLine="340"/>
        <w:jc w:val="both"/>
        <w:rPr>
          <w:color w:val="000000"/>
          <w:sz w:val="24"/>
          <w:szCs w:val="24"/>
        </w:rPr>
      </w:pPr>
      <w:r>
        <w:rPr>
          <w:color w:val="000000"/>
          <w:sz w:val="24"/>
          <w:szCs w:val="24"/>
        </w:rPr>
        <w:t>v) Ejercer sus derechos y cumplir con las obligaciones derivadas de su actividad profesional, de acuerdo con lo establecido en la legislación vigente, participando activamente en la vida económica, social y cultural.</w:t>
      </w:r>
    </w:p>
    <w:p w14:paraId="547AA357" w14:textId="77777777" w:rsidR="006C6989" w:rsidRPr="00B27ABC" w:rsidRDefault="006C6989" w:rsidP="00330532">
      <w:pPr>
        <w:widowControl w:val="0"/>
        <w:spacing w:before="11" w:line="240" w:lineRule="auto"/>
        <w:rPr>
          <w:rFonts w:eastAsia="Calibri"/>
          <w:sz w:val="24"/>
          <w:szCs w:val="24"/>
        </w:rPr>
      </w:pPr>
    </w:p>
    <w:tbl>
      <w:tblPr>
        <w:tblStyle w:val="a3"/>
        <w:tblW w:w="893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31"/>
      </w:tblGrid>
      <w:tr w:rsidR="006C6989" w:rsidRPr="00B27ABC" w14:paraId="48FD6062" w14:textId="77777777" w:rsidTr="00276917">
        <w:trPr>
          <w:trHeight w:val="315"/>
        </w:trPr>
        <w:tc>
          <w:tcPr>
            <w:tcW w:w="8931" w:type="dxa"/>
            <w:shd w:val="clear" w:color="auto" w:fill="C9DAF8"/>
            <w:tcMar>
              <w:top w:w="100" w:type="dxa"/>
              <w:left w:w="100" w:type="dxa"/>
              <w:bottom w:w="100" w:type="dxa"/>
              <w:right w:w="100" w:type="dxa"/>
            </w:tcMar>
          </w:tcPr>
          <w:p w14:paraId="7FD928C1" w14:textId="77777777" w:rsidR="006C6989" w:rsidRPr="00B27ABC" w:rsidRDefault="00000000">
            <w:pPr>
              <w:widowControl w:val="0"/>
              <w:numPr>
                <w:ilvl w:val="0"/>
                <w:numId w:val="6"/>
              </w:numPr>
              <w:spacing w:before="535" w:line="240" w:lineRule="auto"/>
              <w:rPr>
                <w:b/>
                <w:sz w:val="24"/>
                <w:szCs w:val="24"/>
              </w:rPr>
            </w:pPr>
            <w:r w:rsidRPr="00B27ABC">
              <w:rPr>
                <w:b/>
                <w:sz w:val="24"/>
                <w:szCs w:val="24"/>
              </w:rPr>
              <w:t>RESULTADOS DE APRENDIZAJE</w:t>
            </w:r>
          </w:p>
        </w:tc>
      </w:tr>
    </w:tbl>
    <w:p w14:paraId="0BFC866E" w14:textId="77777777" w:rsidR="006C6989" w:rsidRPr="00B27ABC" w:rsidRDefault="006C6989">
      <w:pPr>
        <w:widowControl w:val="0"/>
        <w:spacing w:before="535" w:line="240" w:lineRule="auto"/>
        <w:rPr>
          <w:b/>
          <w:sz w:val="24"/>
          <w:szCs w:val="24"/>
        </w:rPr>
      </w:pPr>
    </w:p>
    <w:tbl>
      <w:tblPr>
        <w:tblStyle w:val="a4"/>
        <w:tblpPr w:leftFromText="180" w:rightFromText="180" w:topFromText="180" w:bottomFromText="180" w:vertAnchor="text" w:tblpX="14"/>
        <w:tblW w:w="94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1"/>
        <w:gridCol w:w="5953"/>
        <w:gridCol w:w="1276"/>
        <w:gridCol w:w="1418"/>
      </w:tblGrid>
      <w:tr w:rsidR="006C6989" w:rsidRPr="00B27ABC" w14:paraId="6A25A790" w14:textId="77777777" w:rsidTr="00AA5316">
        <w:trPr>
          <w:trHeight w:val="602"/>
        </w:trPr>
        <w:tc>
          <w:tcPr>
            <w:tcW w:w="841" w:type="dxa"/>
            <w:shd w:val="clear" w:color="auto" w:fill="A4C2F4"/>
          </w:tcPr>
          <w:p w14:paraId="71BDDD22" w14:textId="77777777" w:rsidR="006C6989" w:rsidRPr="00B27ABC" w:rsidRDefault="006C6989" w:rsidP="00727547">
            <w:pPr>
              <w:widowControl w:val="0"/>
              <w:rPr>
                <w:b/>
                <w:sz w:val="24"/>
                <w:szCs w:val="24"/>
              </w:rPr>
            </w:pPr>
          </w:p>
        </w:tc>
        <w:tc>
          <w:tcPr>
            <w:tcW w:w="5953" w:type="dxa"/>
            <w:shd w:val="clear" w:color="auto" w:fill="A4C2F4"/>
          </w:tcPr>
          <w:p w14:paraId="1BD963E1" w14:textId="77777777" w:rsidR="006C6989" w:rsidRPr="00B27ABC" w:rsidRDefault="00000000" w:rsidP="00727547">
            <w:pPr>
              <w:widowControl w:val="0"/>
              <w:spacing w:line="240" w:lineRule="auto"/>
              <w:jc w:val="center"/>
              <w:rPr>
                <w:rFonts w:eastAsia="Calibri"/>
                <w:b/>
                <w:sz w:val="24"/>
                <w:szCs w:val="24"/>
              </w:rPr>
            </w:pPr>
            <w:r w:rsidRPr="00B27ABC">
              <w:rPr>
                <w:rFonts w:eastAsia="Calibri"/>
                <w:b/>
                <w:sz w:val="24"/>
                <w:szCs w:val="24"/>
              </w:rPr>
              <w:t xml:space="preserve">RESULTADO DE APRENDIZAJE </w:t>
            </w:r>
          </w:p>
        </w:tc>
        <w:tc>
          <w:tcPr>
            <w:tcW w:w="1276" w:type="dxa"/>
            <w:shd w:val="clear" w:color="auto" w:fill="A4C2F4"/>
          </w:tcPr>
          <w:p w14:paraId="7DD9723F" w14:textId="77777777" w:rsidR="006C6989" w:rsidRPr="00B27ABC" w:rsidRDefault="00000000" w:rsidP="00727547">
            <w:pPr>
              <w:widowControl w:val="0"/>
              <w:spacing w:line="240" w:lineRule="auto"/>
              <w:jc w:val="center"/>
              <w:rPr>
                <w:b/>
                <w:sz w:val="24"/>
                <w:szCs w:val="24"/>
              </w:rPr>
            </w:pPr>
            <w:r w:rsidRPr="00B27ABC">
              <w:rPr>
                <w:b/>
                <w:sz w:val="24"/>
                <w:szCs w:val="24"/>
              </w:rPr>
              <w:t xml:space="preserve">% </w:t>
            </w:r>
          </w:p>
          <w:p w14:paraId="1A00CDFB" w14:textId="77777777" w:rsidR="006C6989" w:rsidRPr="00B27ABC" w:rsidRDefault="00000000" w:rsidP="00727547">
            <w:pPr>
              <w:widowControl w:val="0"/>
              <w:spacing w:line="240" w:lineRule="auto"/>
              <w:jc w:val="center"/>
              <w:rPr>
                <w:b/>
                <w:sz w:val="24"/>
                <w:szCs w:val="24"/>
              </w:rPr>
            </w:pPr>
            <w:r w:rsidRPr="00B27ABC">
              <w:rPr>
                <w:b/>
                <w:sz w:val="24"/>
                <w:szCs w:val="24"/>
              </w:rPr>
              <w:t>centro</w:t>
            </w:r>
          </w:p>
        </w:tc>
        <w:tc>
          <w:tcPr>
            <w:tcW w:w="1418" w:type="dxa"/>
            <w:shd w:val="clear" w:color="auto" w:fill="A4C2F4"/>
          </w:tcPr>
          <w:p w14:paraId="2BEAC9A9" w14:textId="77777777" w:rsidR="006C6989" w:rsidRPr="00B27ABC" w:rsidRDefault="00000000" w:rsidP="00727547">
            <w:pPr>
              <w:widowControl w:val="0"/>
              <w:spacing w:line="240" w:lineRule="auto"/>
              <w:jc w:val="center"/>
              <w:rPr>
                <w:b/>
                <w:sz w:val="24"/>
                <w:szCs w:val="24"/>
              </w:rPr>
            </w:pPr>
            <w:r w:rsidRPr="00B27ABC">
              <w:rPr>
                <w:b/>
                <w:sz w:val="24"/>
                <w:szCs w:val="24"/>
              </w:rPr>
              <w:t>%</w:t>
            </w:r>
          </w:p>
          <w:p w14:paraId="69472A10" w14:textId="77777777" w:rsidR="006C6989" w:rsidRPr="00B27ABC" w:rsidRDefault="00000000" w:rsidP="00727547">
            <w:pPr>
              <w:widowControl w:val="0"/>
              <w:spacing w:line="240" w:lineRule="auto"/>
              <w:jc w:val="center"/>
              <w:rPr>
                <w:b/>
                <w:sz w:val="24"/>
                <w:szCs w:val="24"/>
              </w:rPr>
            </w:pPr>
            <w:r w:rsidRPr="00B27ABC">
              <w:rPr>
                <w:b/>
                <w:sz w:val="24"/>
                <w:szCs w:val="24"/>
              </w:rPr>
              <w:t>empresa</w:t>
            </w:r>
          </w:p>
        </w:tc>
      </w:tr>
      <w:tr w:rsidR="006C6989" w:rsidRPr="00B27ABC" w14:paraId="4DEDDF58" w14:textId="77777777" w:rsidTr="00AA5316">
        <w:trPr>
          <w:trHeight w:val="1082"/>
        </w:trPr>
        <w:tc>
          <w:tcPr>
            <w:tcW w:w="841" w:type="dxa"/>
          </w:tcPr>
          <w:p w14:paraId="419A33E7" w14:textId="77777777" w:rsidR="006C6989" w:rsidRPr="00B27ABC" w:rsidRDefault="00000000" w:rsidP="00727547">
            <w:pPr>
              <w:widowControl w:val="0"/>
              <w:spacing w:line="240" w:lineRule="auto"/>
              <w:ind w:left="132"/>
              <w:rPr>
                <w:sz w:val="24"/>
                <w:szCs w:val="24"/>
              </w:rPr>
            </w:pPr>
            <w:r w:rsidRPr="00B27ABC">
              <w:rPr>
                <w:sz w:val="24"/>
                <w:szCs w:val="24"/>
              </w:rPr>
              <w:t xml:space="preserve">RA1 </w:t>
            </w:r>
          </w:p>
        </w:tc>
        <w:tc>
          <w:tcPr>
            <w:tcW w:w="5953" w:type="dxa"/>
          </w:tcPr>
          <w:p w14:paraId="53C5F0AB" w14:textId="55F444E0" w:rsidR="006C6989" w:rsidRPr="00AA5316" w:rsidRDefault="00AA5316" w:rsidP="00AA5316">
            <w:pPr>
              <w:pBdr>
                <w:top w:val="nil"/>
                <w:left w:val="nil"/>
                <w:bottom w:val="nil"/>
                <w:right w:val="nil"/>
                <w:between w:val="nil"/>
              </w:pBdr>
              <w:jc w:val="both"/>
              <w:rPr>
                <w:color w:val="000000"/>
                <w:sz w:val="24"/>
                <w:szCs w:val="24"/>
              </w:rPr>
            </w:pPr>
            <w:r>
              <w:rPr>
                <w:color w:val="000000"/>
                <w:sz w:val="24"/>
                <w:szCs w:val="24"/>
              </w:rPr>
              <w:t>Programa actividades de inclusión sociodeportiva para colectivos de personas mayores, analizando la influencia de la práctica de actividad físico-deportiva sobre las variables del proceso de envejecimiento.</w:t>
            </w:r>
          </w:p>
        </w:tc>
        <w:tc>
          <w:tcPr>
            <w:tcW w:w="1276" w:type="dxa"/>
          </w:tcPr>
          <w:p w14:paraId="6BAEC276" w14:textId="099A2B91" w:rsidR="006C6989" w:rsidRPr="00B27ABC" w:rsidRDefault="00820ECD" w:rsidP="00727547">
            <w:pPr>
              <w:widowControl w:val="0"/>
              <w:spacing w:line="240" w:lineRule="auto"/>
              <w:jc w:val="center"/>
              <w:rPr>
                <w:sz w:val="24"/>
                <w:szCs w:val="24"/>
              </w:rPr>
            </w:pPr>
            <w:r>
              <w:rPr>
                <w:sz w:val="24"/>
                <w:szCs w:val="24"/>
              </w:rPr>
              <w:t>100%</w:t>
            </w:r>
          </w:p>
        </w:tc>
        <w:tc>
          <w:tcPr>
            <w:tcW w:w="1418" w:type="dxa"/>
          </w:tcPr>
          <w:p w14:paraId="2A6709C0" w14:textId="49E4CEE8" w:rsidR="006C6989" w:rsidRPr="00B27ABC" w:rsidRDefault="006C6989" w:rsidP="00820ECD">
            <w:pPr>
              <w:widowControl w:val="0"/>
              <w:spacing w:line="240" w:lineRule="auto"/>
              <w:rPr>
                <w:sz w:val="24"/>
                <w:szCs w:val="24"/>
              </w:rPr>
            </w:pPr>
          </w:p>
        </w:tc>
      </w:tr>
      <w:tr w:rsidR="006C6989" w:rsidRPr="00B27ABC" w14:paraId="20232D59" w14:textId="77777777" w:rsidTr="00AA5316">
        <w:trPr>
          <w:trHeight w:val="1375"/>
        </w:trPr>
        <w:tc>
          <w:tcPr>
            <w:tcW w:w="841" w:type="dxa"/>
          </w:tcPr>
          <w:p w14:paraId="399E0F95" w14:textId="77777777" w:rsidR="006C6989" w:rsidRPr="00B27ABC" w:rsidRDefault="00000000" w:rsidP="00727547">
            <w:pPr>
              <w:widowControl w:val="0"/>
              <w:spacing w:line="240" w:lineRule="auto"/>
              <w:ind w:left="132"/>
              <w:rPr>
                <w:sz w:val="24"/>
                <w:szCs w:val="24"/>
              </w:rPr>
            </w:pPr>
            <w:r w:rsidRPr="00B27ABC">
              <w:rPr>
                <w:sz w:val="24"/>
                <w:szCs w:val="24"/>
              </w:rPr>
              <w:t xml:space="preserve">RA2 </w:t>
            </w:r>
          </w:p>
        </w:tc>
        <w:tc>
          <w:tcPr>
            <w:tcW w:w="5953" w:type="dxa"/>
          </w:tcPr>
          <w:p w14:paraId="7FC88E15" w14:textId="72563484" w:rsidR="006C6989" w:rsidRPr="00B27ABC" w:rsidRDefault="00AA5316" w:rsidP="00AA5316">
            <w:pPr>
              <w:widowControl w:val="0"/>
              <w:spacing w:line="263" w:lineRule="auto"/>
              <w:ind w:right="42"/>
              <w:jc w:val="both"/>
              <w:rPr>
                <w:sz w:val="24"/>
                <w:szCs w:val="24"/>
              </w:rPr>
            </w:pPr>
            <w:r>
              <w:rPr>
                <w:color w:val="000000"/>
                <w:sz w:val="24"/>
                <w:szCs w:val="24"/>
              </w:rPr>
              <w:t>Programa adaptaciones de actividades físico-deportivas para la inclusión de personas con discapacidad en grupos ordinarios, analizando las modificaciones necesarias en función del tipo de discapacidad</w:t>
            </w:r>
            <w:r w:rsidR="00820ECD">
              <w:rPr>
                <w:color w:val="000000"/>
                <w:sz w:val="24"/>
                <w:szCs w:val="24"/>
              </w:rPr>
              <w:t>.</w:t>
            </w:r>
          </w:p>
        </w:tc>
        <w:tc>
          <w:tcPr>
            <w:tcW w:w="1276" w:type="dxa"/>
          </w:tcPr>
          <w:p w14:paraId="4BFFBC5B" w14:textId="5E737957" w:rsidR="006C6989" w:rsidRPr="00B27ABC" w:rsidRDefault="00820ECD" w:rsidP="00727547">
            <w:pPr>
              <w:widowControl w:val="0"/>
              <w:spacing w:line="240" w:lineRule="auto"/>
              <w:jc w:val="center"/>
              <w:rPr>
                <w:sz w:val="24"/>
                <w:szCs w:val="24"/>
              </w:rPr>
            </w:pPr>
            <w:r>
              <w:rPr>
                <w:sz w:val="24"/>
                <w:szCs w:val="24"/>
              </w:rPr>
              <w:t>100%</w:t>
            </w:r>
          </w:p>
        </w:tc>
        <w:tc>
          <w:tcPr>
            <w:tcW w:w="1418" w:type="dxa"/>
          </w:tcPr>
          <w:p w14:paraId="2CE9CB26" w14:textId="164185DA" w:rsidR="006C6989" w:rsidRPr="00B27ABC" w:rsidRDefault="006C6989" w:rsidP="00820ECD">
            <w:pPr>
              <w:widowControl w:val="0"/>
              <w:spacing w:line="240" w:lineRule="auto"/>
              <w:rPr>
                <w:sz w:val="24"/>
                <w:szCs w:val="24"/>
              </w:rPr>
            </w:pPr>
          </w:p>
        </w:tc>
      </w:tr>
      <w:tr w:rsidR="006C6989" w:rsidRPr="00B27ABC" w14:paraId="17884787" w14:textId="77777777" w:rsidTr="00AA5316">
        <w:trPr>
          <w:trHeight w:val="1083"/>
        </w:trPr>
        <w:tc>
          <w:tcPr>
            <w:tcW w:w="841" w:type="dxa"/>
          </w:tcPr>
          <w:p w14:paraId="008F802F" w14:textId="77777777" w:rsidR="006C6989" w:rsidRPr="00B27ABC" w:rsidRDefault="00000000" w:rsidP="00727547">
            <w:pPr>
              <w:widowControl w:val="0"/>
              <w:spacing w:line="240" w:lineRule="auto"/>
              <w:ind w:left="132"/>
              <w:rPr>
                <w:sz w:val="24"/>
                <w:szCs w:val="24"/>
              </w:rPr>
            </w:pPr>
            <w:r w:rsidRPr="00B27ABC">
              <w:rPr>
                <w:sz w:val="24"/>
                <w:szCs w:val="24"/>
              </w:rPr>
              <w:t xml:space="preserve">RA3 </w:t>
            </w:r>
          </w:p>
        </w:tc>
        <w:tc>
          <w:tcPr>
            <w:tcW w:w="5953" w:type="dxa"/>
          </w:tcPr>
          <w:p w14:paraId="1C353E2E" w14:textId="7CB3A439" w:rsidR="006C6989" w:rsidRPr="00B27ABC" w:rsidRDefault="00AA5316" w:rsidP="00AA5316">
            <w:pPr>
              <w:widowControl w:val="0"/>
              <w:spacing w:line="264" w:lineRule="auto"/>
              <w:ind w:right="45"/>
              <w:jc w:val="both"/>
              <w:rPr>
                <w:sz w:val="24"/>
                <w:szCs w:val="24"/>
              </w:rPr>
            </w:pPr>
            <w:r>
              <w:rPr>
                <w:color w:val="000000"/>
                <w:sz w:val="24"/>
                <w:szCs w:val="24"/>
              </w:rPr>
              <w:t>Programa actividades de inclusión sociodeportiva para colectivos de personas en riesgo de exclusión social, analizando la influencia de la práctica de actividad físico-deportiva sobre los niveles de socialización de los colectivos</w:t>
            </w:r>
            <w:r w:rsidR="00820ECD">
              <w:rPr>
                <w:color w:val="000000"/>
                <w:sz w:val="24"/>
                <w:szCs w:val="24"/>
              </w:rPr>
              <w:t>.</w:t>
            </w:r>
          </w:p>
        </w:tc>
        <w:tc>
          <w:tcPr>
            <w:tcW w:w="1276" w:type="dxa"/>
          </w:tcPr>
          <w:p w14:paraId="419F198B" w14:textId="5D2FD83C" w:rsidR="006C6989" w:rsidRPr="00B27ABC" w:rsidRDefault="00E303EB" w:rsidP="00727547">
            <w:pPr>
              <w:widowControl w:val="0"/>
              <w:spacing w:line="240" w:lineRule="auto"/>
              <w:jc w:val="center"/>
              <w:rPr>
                <w:sz w:val="24"/>
                <w:szCs w:val="24"/>
              </w:rPr>
            </w:pPr>
            <w:r>
              <w:rPr>
                <w:sz w:val="24"/>
                <w:szCs w:val="24"/>
              </w:rPr>
              <w:t>90</w:t>
            </w:r>
            <w:r w:rsidR="00820ECD">
              <w:rPr>
                <w:sz w:val="24"/>
                <w:szCs w:val="24"/>
              </w:rPr>
              <w:t>%</w:t>
            </w:r>
          </w:p>
        </w:tc>
        <w:tc>
          <w:tcPr>
            <w:tcW w:w="1418" w:type="dxa"/>
          </w:tcPr>
          <w:p w14:paraId="0FA3BCA2" w14:textId="7C1811DF" w:rsidR="006C6989" w:rsidRPr="00B27ABC" w:rsidRDefault="00820ECD" w:rsidP="00727547">
            <w:pPr>
              <w:widowControl w:val="0"/>
              <w:spacing w:line="240" w:lineRule="auto"/>
              <w:jc w:val="center"/>
              <w:rPr>
                <w:sz w:val="24"/>
                <w:szCs w:val="24"/>
              </w:rPr>
            </w:pPr>
            <w:r>
              <w:rPr>
                <w:sz w:val="24"/>
                <w:szCs w:val="24"/>
              </w:rPr>
              <w:t>10%</w:t>
            </w:r>
          </w:p>
        </w:tc>
      </w:tr>
      <w:tr w:rsidR="006C6989" w:rsidRPr="00B27ABC" w14:paraId="61A6EF46" w14:textId="77777777" w:rsidTr="00AA5316">
        <w:trPr>
          <w:trHeight w:val="1372"/>
        </w:trPr>
        <w:tc>
          <w:tcPr>
            <w:tcW w:w="841" w:type="dxa"/>
          </w:tcPr>
          <w:p w14:paraId="622CD41E" w14:textId="77777777" w:rsidR="006C6989" w:rsidRPr="00B27ABC" w:rsidRDefault="00000000" w:rsidP="00727547">
            <w:pPr>
              <w:widowControl w:val="0"/>
              <w:spacing w:line="240" w:lineRule="auto"/>
              <w:ind w:left="132"/>
              <w:rPr>
                <w:sz w:val="24"/>
                <w:szCs w:val="24"/>
              </w:rPr>
            </w:pPr>
            <w:r w:rsidRPr="00B27ABC">
              <w:rPr>
                <w:sz w:val="24"/>
                <w:szCs w:val="24"/>
              </w:rPr>
              <w:t xml:space="preserve">RA4 </w:t>
            </w:r>
          </w:p>
        </w:tc>
        <w:tc>
          <w:tcPr>
            <w:tcW w:w="5953" w:type="dxa"/>
          </w:tcPr>
          <w:p w14:paraId="6CD26713" w14:textId="7C8ACD2A" w:rsidR="006C6989" w:rsidRPr="00B27ABC" w:rsidRDefault="00AA5316" w:rsidP="00AA5316">
            <w:pPr>
              <w:widowControl w:val="0"/>
              <w:spacing w:line="264" w:lineRule="auto"/>
              <w:ind w:right="45"/>
              <w:jc w:val="both"/>
              <w:rPr>
                <w:sz w:val="24"/>
                <w:szCs w:val="24"/>
              </w:rPr>
            </w:pPr>
            <w:r>
              <w:rPr>
                <w:color w:val="000000"/>
                <w:sz w:val="24"/>
                <w:szCs w:val="24"/>
              </w:rPr>
              <w:t>Aplica estrategias de intervención sociodeportiva para los colectivos de personas mayores, propiciando su participación integral en las actividades y relacionándolas con las intenciones de la programación</w:t>
            </w:r>
            <w:r w:rsidR="00820ECD">
              <w:rPr>
                <w:color w:val="000000"/>
                <w:sz w:val="24"/>
                <w:szCs w:val="24"/>
              </w:rPr>
              <w:t>.</w:t>
            </w:r>
          </w:p>
        </w:tc>
        <w:tc>
          <w:tcPr>
            <w:tcW w:w="1276" w:type="dxa"/>
          </w:tcPr>
          <w:p w14:paraId="5EC93E7C" w14:textId="6FACEB82" w:rsidR="006C6989" w:rsidRPr="00B27ABC" w:rsidRDefault="00820ECD" w:rsidP="00727547">
            <w:pPr>
              <w:widowControl w:val="0"/>
              <w:spacing w:line="240" w:lineRule="auto"/>
              <w:jc w:val="center"/>
              <w:rPr>
                <w:sz w:val="24"/>
                <w:szCs w:val="24"/>
              </w:rPr>
            </w:pPr>
            <w:r>
              <w:rPr>
                <w:sz w:val="24"/>
                <w:szCs w:val="24"/>
              </w:rPr>
              <w:t>100%</w:t>
            </w:r>
          </w:p>
        </w:tc>
        <w:tc>
          <w:tcPr>
            <w:tcW w:w="1418" w:type="dxa"/>
          </w:tcPr>
          <w:p w14:paraId="696EFB2D" w14:textId="77777777" w:rsidR="006C6989" w:rsidRPr="00B27ABC" w:rsidRDefault="006C6989" w:rsidP="00727547">
            <w:pPr>
              <w:widowControl w:val="0"/>
              <w:spacing w:line="240" w:lineRule="auto"/>
              <w:jc w:val="center"/>
              <w:rPr>
                <w:sz w:val="24"/>
                <w:szCs w:val="24"/>
              </w:rPr>
            </w:pPr>
          </w:p>
        </w:tc>
      </w:tr>
      <w:tr w:rsidR="006C6989" w:rsidRPr="00B27ABC" w14:paraId="1F5F6F64" w14:textId="77777777" w:rsidTr="00AA5316">
        <w:trPr>
          <w:trHeight w:val="975"/>
        </w:trPr>
        <w:tc>
          <w:tcPr>
            <w:tcW w:w="841" w:type="dxa"/>
            <w:tcMar>
              <w:top w:w="100" w:type="dxa"/>
              <w:left w:w="100" w:type="dxa"/>
              <w:bottom w:w="100" w:type="dxa"/>
              <w:right w:w="100" w:type="dxa"/>
            </w:tcMar>
          </w:tcPr>
          <w:p w14:paraId="5C3628EB" w14:textId="77777777" w:rsidR="006C6989" w:rsidRPr="00B27ABC" w:rsidRDefault="00000000" w:rsidP="00727547">
            <w:pPr>
              <w:widowControl w:val="0"/>
              <w:spacing w:line="240" w:lineRule="auto"/>
              <w:ind w:left="132"/>
              <w:rPr>
                <w:sz w:val="24"/>
                <w:szCs w:val="24"/>
              </w:rPr>
            </w:pPr>
            <w:r w:rsidRPr="00B27ABC">
              <w:rPr>
                <w:sz w:val="24"/>
                <w:szCs w:val="24"/>
              </w:rPr>
              <w:t xml:space="preserve">RA5 </w:t>
            </w:r>
          </w:p>
        </w:tc>
        <w:tc>
          <w:tcPr>
            <w:tcW w:w="5953" w:type="dxa"/>
            <w:tcMar>
              <w:top w:w="100" w:type="dxa"/>
              <w:left w:w="100" w:type="dxa"/>
              <w:bottom w:w="100" w:type="dxa"/>
              <w:right w:w="100" w:type="dxa"/>
            </w:tcMar>
          </w:tcPr>
          <w:p w14:paraId="24CCAD11" w14:textId="73EDCB47" w:rsidR="006C6989" w:rsidRPr="00B27ABC" w:rsidRDefault="00AA5316" w:rsidP="00AA5316">
            <w:pPr>
              <w:widowControl w:val="0"/>
              <w:spacing w:line="264" w:lineRule="auto"/>
              <w:ind w:right="43"/>
              <w:jc w:val="both"/>
              <w:rPr>
                <w:sz w:val="24"/>
                <w:szCs w:val="24"/>
              </w:rPr>
            </w:pPr>
            <w:r>
              <w:rPr>
                <w:color w:val="000000"/>
                <w:sz w:val="24"/>
                <w:szCs w:val="24"/>
              </w:rPr>
              <w:t>Aplica estrategias de intervención sociodeportiva para personas con discapacidad, propiciando su participación integral en las actividades y relacionándolas con las intenciones de la programación</w:t>
            </w:r>
            <w:r w:rsidR="00820ECD">
              <w:rPr>
                <w:color w:val="000000"/>
                <w:sz w:val="24"/>
                <w:szCs w:val="24"/>
              </w:rPr>
              <w:t>.</w:t>
            </w:r>
          </w:p>
        </w:tc>
        <w:tc>
          <w:tcPr>
            <w:tcW w:w="1276" w:type="dxa"/>
            <w:tcMar>
              <w:top w:w="100" w:type="dxa"/>
              <w:left w:w="100" w:type="dxa"/>
              <w:bottom w:w="100" w:type="dxa"/>
              <w:right w:w="100" w:type="dxa"/>
            </w:tcMar>
          </w:tcPr>
          <w:p w14:paraId="5B183C04" w14:textId="0C7BA46A" w:rsidR="006C6989" w:rsidRPr="00B27ABC" w:rsidRDefault="00820ECD" w:rsidP="00727547">
            <w:pPr>
              <w:widowControl w:val="0"/>
              <w:spacing w:line="240" w:lineRule="auto"/>
              <w:jc w:val="center"/>
              <w:rPr>
                <w:sz w:val="24"/>
                <w:szCs w:val="24"/>
              </w:rPr>
            </w:pPr>
            <w:r>
              <w:rPr>
                <w:sz w:val="24"/>
                <w:szCs w:val="24"/>
              </w:rPr>
              <w:t>100%</w:t>
            </w:r>
          </w:p>
        </w:tc>
        <w:tc>
          <w:tcPr>
            <w:tcW w:w="1418" w:type="dxa"/>
            <w:tcMar>
              <w:top w:w="100" w:type="dxa"/>
              <w:left w:w="100" w:type="dxa"/>
              <w:bottom w:w="100" w:type="dxa"/>
              <w:right w:w="100" w:type="dxa"/>
            </w:tcMar>
          </w:tcPr>
          <w:p w14:paraId="4BC3534C" w14:textId="77777777" w:rsidR="006C6989" w:rsidRPr="00B27ABC" w:rsidRDefault="006C6989" w:rsidP="00727547">
            <w:pPr>
              <w:widowControl w:val="0"/>
              <w:spacing w:line="240" w:lineRule="auto"/>
              <w:jc w:val="center"/>
              <w:rPr>
                <w:sz w:val="24"/>
                <w:szCs w:val="24"/>
              </w:rPr>
            </w:pPr>
          </w:p>
        </w:tc>
      </w:tr>
      <w:tr w:rsidR="00AA5316" w:rsidRPr="00B27ABC" w14:paraId="4BBF1044" w14:textId="77777777" w:rsidTr="00AA5316">
        <w:trPr>
          <w:trHeight w:val="975"/>
        </w:trPr>
        <w:tc>
          <w:tcPr>
            <w:tcW w:w="841" w:type="dxa"/>
            <w:tcMar>
              <w:top w:w="100" w:type="dxa"/>
              <w:left w:w="100" w:type="dxa"/>
              <w:bottom w:w="100" w:type="dxa"/>
              <w:right w:w="100" w:type="dxa"/>
            </w:tcMar>
          </w:tcPr>
          <w:p w14:paraId="3EAC7A8A" w14:textId="64D7D714" w:rsidR="00AA5316" w:rsidRPr="00B27ABC" w:rsidRDefault="00AA5316" w:rsidP="00727547">
            <w:pPr>
              <w:widowControl w:val="0"/>
              <w:spacing w:line="240" w:lineRule="auto"/>
              <w:ind w:left="132"/>
              <w:rPr>
                <w:sz w:val="24"/>
                <w:szCs w:val="24"/>
              </w:rPr>
            </w:pPr>
            <w:r>
              <w:rPr>
                <w:sz w:val="24"/>
                <w:szCs w:val="24"/>
              </w:rPr>
              <w:t>RA6</w:t>
            </w:r>
          </w:p>
        </w:tc>
        <w:tc>
          <w:tcPr>
            <w:tcW w:w="5953" w:type="dxa"/>
            <w:tcMar>
              <w:top w:w="100" w:type="dxa"/>
              <w:left w:w="100" w:type="dxa"/>
              <w:bottom w:w="100" w:type="dxa"/>
              <w:right w:w="100" w:type="dxa"/>
            </w:tcMar>
          </w:tcPr>
          <w:p w14:paraId="79E5D818" w14:textId="049C48C6" w:rsidR="00AA5316" w:rsidRDefault="00AA5316" w:rsidP="00AA5316">
            <w:pPr>
              <w:widowControl w:val="0"/>
              <w:spacing w:line="264" w:lineRule="auto"/>
              <w:ind w:right="43"/>
              <w:jc w:val="both"/>
              <w:rPr>
                <w:color w:val="000000"/>
                <w:sz w:val="24"/>
                <w:szCs w:val="24"/>
              </w:rPr>
            </w:pPr>
            <w:r>
              <w:rPr>
                <w:color w:val="000000"/>
                <w:sz w:val="24"/>
                <w:szCs w:val="24"/>
              </w:rPr>
              <w:t>Aplica estrategias de intervención sociodeportiva para los colectivos de personas en riesgo de exclusión social, relacionándolas con las intenciones de la programación y valorando la participación integral en las actividades</w:t>
            </w:r>
            <w:r w:rsidR="00820ECD">
              <w:rPr>
                <w:color w:val="000000"/>
                <w:sz w:val="24"/>
                <w:szCs w:val="24"/>
              </w:rPr>
              <w:t>.</w:t>
            </w:r>
          </w:p>
        </w:tc>
        <w:tc>
          <w:tcPr>
            <w:tcW w:w="1276" w:type="dxa"/>
            <w:tcMar>
              <w:top w:w="100" w:type="dxa"/>
              <w:left w:w="100" w:type="dxa"/>
              <w:bottom w:w="100" w:type="dxa"/>
              <w:right w:w="100" w:type="dxa"/>
            </w:tcMar>
          </w:tcPr>
          <w:p w14:paraId="01A01A5E" w14:textId="02247389" w:rsidR="00AA5316" w:rsidRPr="00B27ABC" w:rsidRDefault="00820ECD" w:rsidP="00727547">
            <w:pPr>
              <w:widowControl w:val="0"/>
              <w:spacing w:line="240" w:lineRule="auto"/>
              <w:jc w:val="center"/>
              <w:rPr>
                <w:sz w:val="24"/>
                <w:szCs w:val="24"/>
              </w:rPr>
            </w:pPr>
            <w:r>
              <w:rPr>
                <w:sz w:val="24"/>
                <w:szCs w:val="24"/>
              </w:rPr>
              <w:t>100%</w:t>
            </w:r>
          </w:p>
        </w:tc>
        <w:tc>
          <w:tcPr>
            <w:tcW w:w="1418" w:type="dxa"/>
            <w:tcMar>
              <w:top w:w="100" w:type="dxa"/>
              <w:left w:w="100" w:type="dxa"/>
              <w:bottom w:w="100" w:type="dxa"/>
              <w:right w:w="100" w:type="dxa"/>
            </w:tcMar>
          </w:tcPr>
          <w:p w14:paraId="76202F2F" w14:textId="77777777" w:rsidR="00AA5316" w:rsidRPr="00B27ABC" w:rsidRDefault="00AA5316" w:rsidP="00727547">
            <w:pPr>
              <w:widowControl w:val="0"/>
              <w:spacing w:line="240" w:lineRule="auto"/>
              <w:jc w:val="center"/>
              <w:rPr>
                <w:sz w:val="24"/>
                <w:szCs w:val="24"/>
              </w:rPr>
            </w:pPr>
          </w:p>
        </w:tc>
      </w:tr>
      <w:tr w:rsidR="00AA5316" w:rsidRPr="00B27ABC" w14:paraId="16B49188" w14:textId="77777777" w:rsidTr="00AA5316">
        <w:trPr>
          <w:trHeight w:val="975"/>
        </w:trPr>
        <w:tc>
          <w:tcPr>
            <w:tcW w:w="841" w:type="dxa"/>
            <w:tcMar>
              <w:top w:w="100" w:type="dxa"/>
              <w:left w:w="100" w:type="dxa"/>
              <w:bottom w:w="100" w:type="dxa"/>
              <w:right w:w="100" w:type="dxa"/>
            </w:tcMar>
          </w:tcPr>
          <w:p w14:paraId="6B596E6E" w14:textId="423EDB91" w:rsidR="00AA5316" w:rsidRDefault="00AA5316" w:rsidP="00727547">
            <w:pPr>
              <w:widowControl w:val="0"/>
              <w:spacing w:line="240" w:lineRule="auto"/>
              <w:ind w:left="132"/>
              <w:rPr>
                <w:sz w:val="24"/>
                <w:szCs w:val="24"/>
              </w:rPr>
            </w:pPr>
            <w:r>
              <w:rPr>
                <w:sz w:val="24"/>
                <w:szCs w:val="24"/>
              </w:rPr>
              <w:t>RA7</w:t>
            </w:r>
          </w:p>
        </w:tc>
        <w:tc>
          <w:tcPr>
            <w:tcW w:w="5953" w:type="dxa"/>
            <w:tcMar>
              <w:top w:w="100" w:type="dxa"/>
              <w:left w:w="100" w:type="dxa"/>
              <w:bottom w:w="100" w:type="dxa"/>
              <w:right w:w="100" w:type="dxa"/>
            </w:tcMar>
          </w:tcPr>
          <w:p w14:paraId="60EE729C" w14:textId="7AA08FA5" w:rsidR="00AA5316" w:rsidRDefault="00AA5316" w:rsidP="00AA5316">
            <w:pPr>
              <w:widowControl w:val="0"/>
              <w:spacing w:line="264" w:lineRule="auto"/>
              <w:ind w:right="43"/>
              <w:jc w:val="both"/>
              <w:rPr>
                <w:color w:val="000000"/>
                <w:sz w:val="24"/>
                <w:szCs w:val="24"/>
              </w:rPr>
            </w:pPr>
            <w:r>
              <w:rPr>
                <w:color w:val="000000"/>
                <w:sz w:val="24"/>
                <w:szCs w:val="24"/>
              </w:rPr>
              <w:t>Diseña la evaluación del proceso de inclusión sociodeportiva, estableciendo los instrumentos que permitan obtener información relevante en función de los objetivos de la intervención</w:t>
            </w:r>
            <w:r w:rsidR="00820ECD">
              <w:rPr>
                <w:color w:val="000000"/>
                <w:sz w:val="24"/>
                <w:szCs w:val="24"/>
              </w:rPr>
              <w:t>.</w:t>
            </w:r>
          </w:p>
        </w:tc>
        <w:tc>
          <w:tcPr>
            <w:tcW w:w="1276" w:type="dxa"/>
            <w:tcMar>
              <w:top w:w="100" w:type="dxa"/>
              <w:left w:w="100" w:type="dxa"/>
              <w:bottom w:w="100" w:type="dxa"/>
              <w:right w:w="100" w:type="dxa"/>
            </w:tcMar>
          </w:tcPr>
          <w:p w14:paraId="36AFC63B" w14:textId="04E578C1" w:rsidR="00AA5316" w:rsidRPr="00B27ABC" w:rsidRDefault="00820ECD" w:rsidP="00727547">
            <w:pPr>
              <w:widowControl w:val="0"/>
              <w:spacing w:line="240" w:lineRule="auto"/>
              <w:jc w:val="center"/>
              <w:rPr>
                <w:sz w:val="24"/>
                <w:szCs w:val="24"/>
              </w:rPr>
            </w:pPr>
            <w:r>
              <w:rPr>
                <w:sz w:val="24"/>
                <w:szCs w:val="24"/>
              </w:rPr>
              <w:t>100%</w:t>
            </w:r>
          </w:p>
        </w:tc>
        <w:tc>
          <w:tcPr>
            <w:tcW w:w="1418" w:type="dxa"/>
            <w:tcMar>
              <w:top w:w="100" w:type="dxa"/>
              <w:left w:w="100" w:type="dxa"/>
              <w:bottom w:w="100" w:type="dxa"/>
              <w:right w:w="100" w:type="dxa"/>
            </w:tcMar>
          </w:tcPr>
          <w:p w14:paraId="10548D11" w14:textId="77777777" w:rsidR="00AA5316" w:rsidRPr="00B27ABC" w:rsidRDefault="00AA5316" w:rsidP="00727547">
            <w:pPr>
              <w:widowControl w:val="0"/>
              <w:spacing w:line="240" w:lineRule="auto"/>
              <w:jc w:val="center"/>
              <w:rPr>
                <w:sz w:val="24"/>
                <w:szCs w:val="24"/>
              </w:rPr>
            </w:pPr>
          </w:p>
        </w:tc>
      </w:tr>
    </w:tbl>
    <w:p w14:paraId="0CB09CA2" w14:textId="3932339A" w:rsidR="006C6989" w:rsidRDefault="006C6989" w:rsidP="00727547">
      <w:pPr>
        <w:widowControl w:val="0"/>
        <w:pBdr>
          <w:top w:val="nil"/>
          <w:left w:val="nil"/>
          <w:bottom w:val="nil"/>
          <w:right w:val="nil"/>
          <w:between w:val="nil"/>
        </w:pBdr>
        <w:spacing w:line="240" w:lineRule="auto"/>
        <w:ind w:right="841"/>
        <w:jc w:val="right"/>
        <w:rPr>
          <w:rFonts w:eastAsia="Calibri"/>
          <w:color w:val="000000"/>
          <w:sz w:val="24"/>
          <w:szCs w:val="24"/>
        </w:rPr>
      </w:pPr>
    </w:p>
    <w:p w14:paraId="4CD74B48" w14:textId="77777777" w:rsidR="00AA5316" w:rsidRPr="00727547" w:rsidRDefault="00AA5316" w:rsidP="00727547">
      <w:pPr>
        <w:widowControl w:val="0"/>
        <w:pBdr>
          <w:top w:val="nil"/>
          <w:left w:val="nil"/>
          <w:bottom w:val="nil"/>
          <w:right w:val="nil"/>
          <w:between w:val="nil"/>
        </w:pBdr>
        <w:spacing w:line="240" w:lineRule="auto"/>
        <w:ind w:right="841"/>
        <w:jc w:val="right"/>
        <w:rPr>
          <w:rFonts w:eastAsia="Calibri"/>
          <w:color w:val="000000"/>
          <w:sz w:val="24"/>
          <w:szCs w:val="24"/>
        </w:rPr>
      </w:pPr>
    </w:p>
    <w:p w14:paraId="6E75B9E2" w14:textId="77777777" w:rsidR="006C6989" w:rsidRPr="00B27ABC" w:rsidRDefault="006C6989">
      <w:pPr>
        <w:widowControl w:val="0"/>
        <w:spacing w:before="11" w:line="240" w:lineRule="auto"/>
        <w:ind w:left="1476"/>
        <w:rPr>
          <w:rFonts w:eastAsia="Calibri"/>
          <w:sz w:val="24"/>
          <w:szCs w:val="24"/>
        </w:rPr>
      </w:pPr>
    </w:p>
    <w:tbl>
      <w:tblPr>
        <w:tblStyle w:val="a5"/>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16761E5E" w14:textId="77777777">
        <w:trPr>
          <w:trHeight w:val="315"/>
        </w:trPr>
        <w:tc>
          <w:tcPr>
            <w:tcW w:w="9315" w:type="dxa"/>
            <w:shd w:val="clear" w:color="auto" w:fill="C9DAF8"/>
            <w:tcMar>
              <w:top w:w="100" w:type="dxa"/>
              <w:left w:w="100" w:type="dxa"/>
              <w:bottom w:w="100" w:type="dxa"/>
              <w:right w:w="100" w:type="dxa"/>
            </w:tcMar>
          </w:tcPr>
          <w:p w14:paraId="3568F46F" w14:textId="77777777" w:rsidR="006C6989" w:rsidRPr="00B27ABC" w:rsidRDefault="00000000">
            <w:pPr>
              <w:widowControl w:val="0"/>
              <w:numPr>
                <w:ilvl w:val="0"/>
                <w:numId w:val="6"/>
              </w:numPr>
              <w:spacing w:before="535" w:line="240" w:lineRule="auto"/>
              <w:rPr>
                <w:b/>
                <w:sz w:val="24"/>
                <w:szCs w:val="24"/>
              </w:rPr>
            </w:pPr>
            <w:r w:rsidRPr="00B27ABC">
              <w:rPr>
                <w:b/>
                <w:sz w:val="24"/>
                <w:szCs w:val="24"/>
              </w:rPr>
              <w:lastRenderedPageBreak/>
              <w:t xml:space="preserve">CRITERIOS DE EVALUACIÓN </w:t>
            </w:r>
          </w:p>
        </w:tc>
      </w:tr>
    </w:tbl>
    <w:p w14:paraId="290EE27A" w14:textId="77777777" w:rsidR="006C6989" w:rsidRPr="00B27ABC" w:rsidRDefault="006C6989">
      <w:pPr>
        <w:widowControl w:val="0"/>
        <w:spacing w:before="11" w:line="240" w:lineRule="auto"/>
        <w:rPr>
          <w:b/>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6C6989" w:rsidRPr="00B27ABC" w14:paraId="254C4E23" w14:textId="77777777">
        <w:trPr>
          <w:trHeight w:val="659"/>
        </w:trPr>
        <w:tc>
          <w:tcPr>
            <w:tcW w:w="8025" w:type="dxa"/>
            <w:shd w:val="clear" w:color="auto" w:fill="BCD5ED"/>
          </w:tcPr>
          <w:p w14:paraId="3B13278E" w14:textId="40B0284B" w:rsidR="006C6989" w:rsidRPr="00B27ABC" w:rsidRDefault="00000000">
            <w:pPr>
              <w:widowControl w:val="0"/>
              <w:spacing w:line="240" w:lineRule="auto"/>
              <w:ind w:left="71" w:right="429"/>
              <w:rPr>
                <w:b/>
                <w:sz w:val="24"/>
                <w:szCs w:val="24"/>
              </w:rPr>
            </w:pPr>
            <w:r w:rsidRPr="00B27ABC">
              <w:rPr>
                <w:b/>
                <w:sz w:val="24"/>
                <w:szCs w:val="24"/>
              </w:rPr>
              <w:t>RA</w:t>
            </w:r>
            <w:r w:rsidR="006F5E11">
              <w:rPr>
                <w:b/>
                <w:sz w:val="24"/>
                <w:szCs w:val="24"/>
              </w:rPr>
              <w:t>1</w:t>
            </w:r>
          </w:p>
        </w:tc>
        <w:tc>
          <w:tcPr>
            <w:tcW w:w="1215" w:type="dxa"/>
          </w:tcPr>
          <w:p w14:paraId="68E14621" w14:textId="695ACA39" w:rsidR="006C6989" w:rsidRPr="00B27ABC" w:rsidRDefault="008271F6">
            <w:pPr>
              <w:widowControl w:val="0"/>
              <w:spacing w:before="193" w:line="240" w:lineRule="auto"/>
              <w:ind w:left="160"/>
              <w:rPr>
                <w:rFonts w:eastAsia="Calibri"/>
                <w:b/>
                <w:sz w:val="24"/>
                <w:szCs w:val="24"/>
              </w:rPr>
            </w:pPr>
            <w:r>
              <w:rPr>
                <w:rFonts w:eastAsia="Calibri"/>
                <w:b/>
                <w:sz w:val="24"/>
                <w:szCs w:val="24"/>
              </w:rPr>
              <w:t>15%</w:t>
            </w:r>
          </w:p>
        </w:tc>
      </w:tr>
      <w:tr w:rsidR="006C6989" w:rsidRPr="00B27ABC" w14:paraId="4B721D55" w14:textId="77777777">
        <w:trPr>
          <w:trHeight w:val="550"/>
        </w:trPr>
        <w:tc>
          <w:tcPr>
            <w:tcW w:w="8025" w:type="dxa"/>
            <w:tcBorders>
              <w:bottom w:val="nil"/>
            </w:tcBorders>
          </w:tcPr>
          <w:p w14:paraId="4797CDD9" w14:textId="2D9B2F51" w:rsidR="006C6989" w:rsidRPr="009261C4" w:rsidRDefault="009261C4" w:rsidP="009261C4">
            <w:pPr>
              <w:pStyle w:val="Prrafodelista"/>
              <w:widowControl w:val="0"/>
              <w:numPr>
                <w:ilvl w:val="0"/>
                <w:numId w:val="21"/>
              </w:numPr>
              <w:tabs>
                <w:tab w:val="left" w:pos="422"/>
              </w:tabs>
              <w:spacing w:line="240" w:lineRule="auto"/>
              <w:rPr>
                <w:sz w:val="24"/>
                <w:szCs w:val="24"/>
              </w:rPr>
            </w:pPr>
            <w:r w:rsidRPr="009261C4">
              <w:rPr>
                <w:color w:val="000000"/>
                <w:sz w:val="24"/>
                <w:szCs w:val="24"/>
              </w:rPr>
              <w:t>Se han determinado instrumentos de valoración y registro de las características físicas, fisiológicas, psicológicas y sociológicas de las personas mayores</w:t>
            </w:r>
          </w:p>
        </w:tc>
        <w:tc>
          <w:tcPr>
            <w:tcW w:w="1215" w:type="dxa"/>
            <w:tcBorders>
              <w:bottom w:val="nil"/>
            </w:tcBorders>
          </w:tcPr>
          <w:p w14:paraId="45EDB629" w14:textId="3007B756" w:rsidR="006C6989" w:rsidRPr="00B27ABC" w:rsidRDefault="00CA66E7" w:rsidP="00CA66E7">
            <w:pPr>
              <w:widowControl w:val="0"/>
              <w:spacing w:before="102" w:line="240" w:lineRule="auto"/>
              <w:ind w:right="129"/>
              <w:jc w:val="center"/>
              <w:rPr>
                <w:sz w:val="24"/>
                <w:szCs w:val="24"/>
              </w:rPr>
            </w:pPr>
            <w:r>
              <w:rPr>
                <w:sz w:val="24"/>
                <w:szCs w:val="24"/>
              </w:rPr>
              <w:t>15%</w:t>
            </w:r>
          </w:p>
        </w:tc>
      </w:tr>
      <w:tr w:rsidR="006F5E11" w:rsidRPr="00B27ABC" w14:paraId="46DCEB45" w14:textId="77777777">
        <w:trPr>
          <w:trHeight w:val="550"/>
        </w:trPr>
        <w:tc>
          <w:tcPr>
            <w:tcW w:w="8025" w:type="dxa"/>
            <w:tcBorders>
              <w:bottom w:val="nil"/>
            </w:tcBorders>
          </w:tcPr>
          <w:p w14:paraId="7666C774" w14:textId="093C2CE8"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valorado las principales patologías asociadas a este sector de población y su relevancia para la práctica de actividades físicas y deportivas.</w:t>
            </w:r>
          </w:p>
        </w:tc>
        <w:tc>
          <w:tcPr>
            <w:tcW w:w="1215" w:type="dxa"/>
            <w:tcBorders>
              <w:bottom w:val="nil"/>
            </w:tcBorders>
          </w:tcPr>
          <w:p w14:paraId="5FFEA3C0" w14:textId="69EE7772" w:rsidR="006F5E11" w:rsidRPr="00B27ABC" w:rsidRDefault="00CA66E7" w:rsidP="00CA66E7">
            <w:pPr>
              <w:widowControl w:val="0"/>
              <w:spacing w:before="102" w:line="240" w:lineRule="auto"/>
              <w:ind w:right="129"/>
              <w:jc w:val="center"/>
              <w:rPr>
                <w:sz w:val="24"/>
                <w:szCs w:val="24"/>
              </w:rPr>
            </w:pPr>
            <w:r>
              <w:rPr>
                <w:sz w:val="24"/>
                <w:szCs w:val="24"/>
              </w:rPr>
              <w:t>10%</w:t>
            </w:r>
          </w:p>
        </w:tc>
      </w:tr>
      <w:tr w:rsidR="006F5E11" w:rsidRPr="00B27ABC" w14:paraId="5D81F91A" w14:textId="77777777">
        <w:trPr>
          <w:trHeight w:val="550"/>
        </w:trPr>
        <w:tc>
          <w:tcPr>
            <w:tcW w:w="8025" w:type="dxa"/>
            <w:tcBorders>
              <w:bottom w:val="nil"/>
            </w:tcBorders>
          </w:tcPr>
          <w:p w14:paraId="2212EE64" w14:textId="4D6C61E3"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planteado objetivos específicos para los programas de inclusión sociodeportiva dirigidos a las personas mayores, en los ámbitos motor, psicológico y social</w:t>
            </w:r>
          </w:p>
        </w:tc>
        <w:tc>
          <w:tcPr>
            <w:tcW w:w="1215" w:type="dxa"/>
            <w:tcBorders>
              <w:bottom w:val="nil"/>
            </w:tcBorders>
          </w:tcPr>
          <w:p w14:paraId="4B502AAD" w14:textId="65AF7493" w:rsidR="006F5E11" w:rsidRPr="00B27ABC" w:rsidRDefault="00CA66E7" w:rsidP="00CA66E7">
            <w:pPr>
              <w:widowControl w:val="0"/>
              <w:spacing w:before="102" w:line="240" w:lineRule="auto"/>
              <w:ind w:right="129"/>
              <w:jc w:val="center"/>
              <w:rPr>
                <w:sz w:val="24"/>
                <w:szCs w:val="24"/>
              </w:rPr>
            </w:pPr>
            <w:r>
              <w:rPr>
                <w:sz w:val="24"/>
                <w:szCs w:val="24"/>
              </w:rPr>
              <w:t>10%</w:t>
            </w:r>
          </w:p>
        </w:tc>
      </w:tr>
      <w:tr w:rsidR="006F5E11" w:rsidRPr="00B27ABC" w14:paraId="31A8E37B" w14:textId="77777777">
        <w:trPr>
          <w:trHeight w:val="550"/>
        </w:trPr>
        <w:tc>
          <w:tcPr>
            <w:tcW w:w="8025" w:type="dxa"/>
            <w:tcBorders>
              <w:bottom w:val="nil"/>
            </w:tcBorders>
          </w:tcPr>
          <w:p w14:paraId="7B8FBCDC" w14:textId="61FD6DCD"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diseñado y adaptado tareas físico-deportivas para la mejora de los aspectos motores, psicológicos y sociales afectados por el proceso de envejecimiento</w:t>
            </w:r>
          </w:p>
        </w:tc>
        <w:tc>
          <w:tcPr>
            <w:tcW w:w="1215" w:type="dxa"/>
            <w:tcBorders>
              <w:bottom w:val="nil"/>
            </w:tcBorders>
          </w:tcPr>
          <w:p w14:paraId="544D39A2" w14:textId="3A32E537" w:rsidR="006F5E11" w:rsidRPr="00B27ABC" w:rsidRDefault="00CA66E7" w:rsidP="00CA66E7">
            <w:pPr>
              <w:widowControl w:val="0"/>
              <w:spacing w:before="102" w:line="240" w:lineRule="auto"/>
              <w:ind w:right="129"/>
              <w:jc w:val="center"/>
              <w:rPr>
                <w:sz w:val="24"/>
                <w:szCs w:val="24"/>
              </w:rPr>
            </w:pPr>
            <w:r>
              <w:rPr>
                <w:sz w:val="24"/>
                <w:szCs w:val="24"/>
              </w:rPr>
              <w:t>20%</w:t>
            </w:r>
          </w:p>
        </w:tc>
      </w:tr>
      <w:tr w:rsidR="006F5E11" w:rsidRPr="00B27ABC" w14:paraId="0C65DCA8" w14:textId="77777777">
        <w:trPr>
          <w:trHeight w:val="550"/>
        </w:trPr>
        <w:tc>
          <w:tcPr>
            <w:tcW w:w="8025" w:type="dxa"/>
            <w:tcBorders>
              <w:bottom w:val="nil"/>
            </w:tcBorders>
          </w:tcPr>
          <w:p w14:paraId="0128555F" w14:textId="4367F3D6"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establecido los medios y ayudas técnicas necesarias para la realización de las actividades físico-deportivas por parte de las personas mayores</w:t>
            </w:r>
          </w:p>
        </w:tc>
        <w:tc>
          <w:tcPr>
            <w:tcW w:w="1215" w:type="dxa"/>
            <w:tcBorders>
              <w:bottom w:val="nil"/>
            </w:tcBorders>
          </w:tcPr>
          <w:p w14:paraId="035FC71A" w14:textId="36D22D1A" w:rsidR="006F5E11" w:rsidRPr="00B27ABC" w:rsidRDefault="00CA66E7" w:rsidP="00CA66E7">
            <w:pPr>
              <w:widowControl w:val="0"/>
              <w:spacing w:before="102" w:line="240" w:lineRule="auto"/>
              <w:ind w:right="129"/>
              <w:jc w:val="center"/>
              <w:rPr>
                <w:sz w:val="24"/>
                <w:szCs w:val="24"/>
              </w:rPr>
            </w:pPr>
            <w:r>
              <w:rPr>
                <w:sz w:val="24"/>
                <w:szCs w:val="24"/>
              </w:rPr>
              <w:t>15%</w:t>
            </w:r>
          </w:p>
        </w:tc>
      </w:tr>
      <w:tr w:rsidR="006F5E11" w:rsidRPr="00B27ABC" w14:paraId="434E44A7" w14:textId="77777777">
        <w:trPr>
          <w:trHeight w:val="550"/>
        </w:trPr>
        <w:tc>
          <w:tcPr>
            <w:tcW w:w="8025" w:type="dxa"/>
            <w:tcBorders>
              <w:bottom w:val="nil"/>
            </w:tcBorders>
          </w:tcPr>
          <w:p w14:paraId="790D29CB" w14:textId="0A9048C3" w:rsidR="006F5E11" w:rsidRPr="009261C4" w:rsidRDefault="009261C4" w:rsidP="009261C4">
            <w:pPr>
              <w:pStyle w:val="Prrafodelista"/>
              <w:widowControl w:val="0"/>
              <w:numPr>
                <w:ilvl w:val="0"/>
                <w:numId w:val="21"/>
              </w:numPr>
              <w:tabs>
                <w:tab w:val="left" w:pos="422"/>
              </w:tabs>
              <w:spacing w:line="240" w:lineRule="auto"/>
              <w:rPr>
                <w:sz w:val="24"/>
                <w:szCs w:val="24"/>
              </w:rPr>
            </w:pPr>
            <w:r>
              <w:rPr>
                <w:color w:val="000000"/>
                <w:sz w:val="24"/>
                <w:szCs w:val="24"/>
              </w:rPr>
              <w:t>Se han establecido estrategias metodológicas de intervención que favorezcan la participación de las personas mayores en las actividades</w:t>
            </w:r>
          </w:p>
        </w:tc>
        <w:tc>
          <w:tcPr>
            <w:tcW w:w="1215" w:type="dxa"/>
            <w:tcBorders>
              <w:bottom w:val="nil"/>
            </w:tcBorders>
          </w:tcPr>
          <w:p w14:paraId="090942A4" w14:textId="36B40F75" w:rsidR="006F5E11" w:rsidRPr="00B27ABC" w:rsidRDefault="00CA66E7" w:rsidP="00CA66E7">
            <w:pPr>
              <w:widowControl w:val="0"/>
              <w:spacing w:before="102" w:line="240" w:lineRule="auto"/>
              <w:ind w:right="129"/>
              <w:jc w:val="center"/>
              <w:rPr>
                <w:sz w:val="24"/>
                <w:szCs w:val="24"/>
              </w:rPr>
            </w:pPr>
            <w:r>
              <w:rPr>
                <w:sz w:val="24"/>
                <w:szCs w:val="24"/>
              </w:rPr>
              <w:t>20%</w:t>
            </w:r>
          </w:p>
        </w:tc>
      </w:tr>
      <w:tr w:rsidR="006F5E11" w:rsidRPr="00B27ABC" w14:paraId="7D450279" w14:textId="77777777">
        <w:trPr>
          <w:trHeight w:val="550"/>
        </w:trPr>
        <w:tc>
          <w:tcPr>
            <w:tcW w:w="8025" w:type="dxa"/>
            <w:tcBorders>
              <w:bottom w:val="nil"/>
            </w:tcBorders>
          </w:tcPr>
          <w:p w14:paraId="2E607A9C" w14:textId="619C012E" w:rsidR="006F5E11" w:rsidRPr="009261C4" w:rsidRDefault="009261C4" w:rsidP="009261C4">
            <w:pPr>
              <w:pStyle w:val="Prrafodelista"/>
              <w:widowControl w:val="0"/>
              <w:numPr>
                <w:ilvl w:val="0"/>
                <w:numId w:val="21"/>
              </w:numPr>
              <w:tabs>
                <w:tab w:val="left" w:pos="422"/>
              </w:tabs>
              <w:spacing w:line="240" w:lineRule="auto"/>
              <w:rPr>
                <w:sz w:val="24"/>
                <w:szCs w:val="24"/>
              </w:rPr>
            </w:pPr>
            <w:r w:rsidRPr="009261C4">
              <w:rPr>
                <w:color w:val="000000"/>
                <w:sz w:val="24"/>
                <w:szCs w:val="24"/>
              </w:rPr>
              <w:t>Se ha valorado la importancia de los programas de actividad físico</w:t>
            </w:r>
            <w:proofErr w:type="gramStart"/>
            <w:r w:rsidRPr="009261C4">
              <w:rPr>
                <w:color w:val="000000"/>
                <w:sz w:val="24"/>
                <w:szCs w:val="24"/>
              </w:rPr>
              <w:t>-  deportiva</w:t>
            </w:r>
            <w:proofErr w:type="gramEnd"/>
            <w:r w:rsidRPr="009261C4">
              <w:rPr>
                <w:color w:val="000000"/>
                <w:sz w:val="24"/>
                <w:szCs w:val="24"/>
              </w:rPr>
              <w:t xml:space="preserve"> en la interacción social de las personas mayores</w:t>
            </w:r>
          </w:p>
        </w:tc>
        <w:tc>
          <w:tcPr>
            <w:tcW w:w="1215" w:type="dxa"/>
            <w:tcBorders>
              <w:bottom w:val="nil"/>
            </w:tcBorders>
          </w:tcPr>
          <w:p w14:paraId="464C6ED7" w14:textId="2F67FE85" w:rsidR="006F5E11" w:rsidRPr="00B27ABC" w:rsidRDefault="00CA66E7" w:rsidP="00CA66E7">
            <w:pPr>
              <w:widowControl w:val="0"/>
              <w:spacing w:before="102" w:line="240" w:lineRule="auto"/>
              <w:ind w:right="129"/>
              <w:jc w:val="center"/>
              <w:rPr>
                <w:sz w:val="24"/>
                <w:szCs w:val="24"/>
              </w:rPr>
            </w:pPr>
            <w:r>
              <w:rPr>
                <w:sz w:val="24"/>
                <w:szCs w:val="24"/>
              </w:rPr>
              <w:t>10%</w:t>
            </w:r>
          </w:p>
        </w:tc>
      </w:tr>
      <w:tr w:rsidR="006C6989" w:rsidRPr="00B27ABC" w14:paraId="0F312CF9" w14:textId="77777777">
        <w:trPr>
          <w:trHeight w:val="291"/>
        </w:trPr>
        <w:tc>
          <w:tcPr>
            <w:tcW w:w="8025" w:type="dxa"/>
            <w:tcBorders>
              <w:top w:val="nil"/>
            </w:tcBorders>
          </w:tcPr>
          <w:p w14:paraId="73DC28EE" w14:textId="77777777" w:rsidR="006C6989" w:rsidRPr="00B27ABC" w:rsidRDefault="006C6989">
            <w:pPr>
              <w:widowControl w:val="0"/>
              <w:tabs>
                <w:tab w:val="left" w:pos="422"/>
              </w:tabs>
              <w:spacing w:before="82" w:line="189" w:lineRule="auto"/>
              <w:rPr>
                <w:sz w:val="24"/>
                <w:szCs w:val="24"/>
              </w:rPr>
            </w:pPr>
          </w:p>
        </w:tc>
        <w:tc>
          <w:tcPr>
            <w:tcW w:w="1215" w:type="dxa"/>
            <w:tcBorders>
              <w:top w:val="nil"/>
            </w:tcBorders>
          </w:tcPr>
          <w:p w14:paraId="601B379B" w14:textId="77777777" w:rsidR="006C6989" w:rsidRPr="00B27ABC" w:rsidRDefault="006C6989">
            <w:pPr>
              <w:widowControl w:val="0"/>
              <w:spacing w:before="24" w:line="240" w:lineRule="auto"/>
              <w:rPr>
                <w:sz w:val="24"/>
                <w:szCs w:val="24"/>
              </w:rPr>
            </w:pPr>
          </w:p>
        </w:tc>
      </w:tr>
    </w:tbl>
    <w:p w14:paraId="6C970301" w14:textId="77777777" w:rsidR="006C6989" w:rsidRPr="00B27ABC" w:rsidRDefault="006C6989">
      <w:pPr>
        <w:widowControl w:val="0"/>
        <w:spacing w:line="240" w:lineRule="auto"/>
        <w:rPr>
          <w:b/>
          <w:sz w:val="24"/>
          <w:szCs w:val="24"/>
        </w:rPr>
      </w:pPr>
    </w:p>
    <w:p w14:paraId="1A4BAB88" w14:textId="77777777" w:rsidR="006C6989" w:rsidRDefault="006C6989"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0E5E9774" w14:textId="77777777" w:rsidTr="00C07D34">
        <w:trPr>
          <w:trHeight w:val="659"/>
        </w:trPr>
        <w:tc>
          <w:tcPr>
            <w:tcW w:w="8025" w:type="dxa"/>
            <w:shd w:val="clear" w:color="auto" w:fill="BCD5ED"/>
          </w:tcPr>
          <w:p w14:paraId="7E2531CE" w14:textId="5AAEC667"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2</w:t>
            </w:r>
          </w:p>
        </w:tc>
        <w:tc>
          <w:tcPr>
            <w:tcW w:w="1215" w:type="dxa"/>
          </w:tcPr>
          <w:p w14:paraId="73F4B8B3" w14:textId="78478120"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20%</w:t>
            </w:r>
          </w:p>
        </w:tc>
      </w:tr>
      <w:tr w:rsidR="00CA66E7" w:rsidRPr="00B27ABC" w14:paraId="2CD10DA8" w14:textId="77777777" w:rsidTr="00C07D34">
        <w:trPr>
          <w:trHeight w:val="550"/>
        </w:trPr>
        <w:tc>
          <w:tcPr>
            <w:tcW w:w="8025" w:type="dxa"/>
            <w:tcBorders>
              <w:bottom w:val="nil"/>
            </w:tcBorders>
          </w:tcPr>
          <w:p w14:paraId="31FE39EF" w14:textId="4FC66866" w:rsidR="00CA66E7" w:rsidRPr="002C0A6C" w:rsidRDefault="00CA66E7" w:rsidP="00CA66E7">
            <w:pPr>
              <w:pStyle w:val="Prrafodelista"/>
              <w:widowControl w:val="0"/>
              <w:numPr>
                <w:ilvl w:val="0"/>
                <w:numId w:val="23"/>
              </w:numPr>
              <w:tabs>
                <w:tab w:val="left" w:pos="422"/>
              </w:tabs>
              <w:spacing w:line="240" w:lineRule="auto"/>
              <w:rPr>
                <w:sz w:val="24"/>
                <w:szCs w:val="24"/>
              </w:rPr>
            </w:pPr>
            <w:r w:rsidRPr="002C0A6C">
              <w:rPr>
                <w:color w:val="000000"/>
                <w:sz w:val="24"/>
                <w:szCs w:val="24"/>
              </w:rPr>
              <w:t>Se han analizado las características morfológicas, fisiológicas y conductuales de las personas con discapacidad</w:t>
            </w:r>
          </w:p>
        </w:tc>
        <w:tc>
          <w:tcPr>
            <w:tcW w:w="1215" w:type="dxa"/>
            <w:tcBorders>
              <w:bottom w:val="nil"/>
            </w:tcBorders>
          </w:tcPr>
          <w:p w14:paraId="0101601E" w14:textId="0B8CBDDC" w:rsidR="00CA66E7" w:rsidRPr="00B27ABC" w:rsidRDefault="00CA66E7" w:rsidP="00CA66E7">
            <w:pPr>
              <w:widowControl w:val="0"/>
              <w:spacing w:before="102" w:line="240" w:lineRule="auto"/>
              <w:ind w:right="129"/>
              <w:jc w:val="center"/>
              <w:rPr>
                <w:sz w:val="24"/>
                <w:szCs w:val="24"/>
              </w:rPr>
            </w:pPr>
            <w:r>
              <w:rPr>
                <w:sz w:val="24"/>
                <w:szCs w:val="24"/>
              </w:rPr>
              <w:t>15%</w:t>
            </w:r>
          </w:p>
        </w:tc>
      </w:tr>
      <w:tr w:rsidR="00CA66E7" w:rsidRPr="00B27ABC" w14:paraId="63AF16E3" w14:textId="77777777" w:rsidTr="00C07D34">
        <w:trPr>
          <w:trHeight w:val="550"/>
        </w:trPr>
        <w:tc>
          <w:tcPr>
            <w:tcW w:w="8025" w:type="dxa"/>
            <w:tcBorders>
              <w:bottom w:val="nil"/>
            </w:tcBorders>
          </w:tcPr>
          <w:p w14:paraId="6B05A6B1" w14:textId="79562B4C"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diseñado adaptaciones de las tareas físico-deportivas para la inclusión de personas con discapacidad física</w:t>
            </w:r>
          </w:p>
        </w:tc>
        <w:tc>
          <w:tcPr>
            <w:tcW w:w="1215" w:type="dxa"/>
            <w:tcBorders>
              <w:bottom w:val="nil"/>
            </w:tcBorders>
          </w:tcPr>
          <w:p w14:paraId="52D8D6A3" w14:textId="6A26E479" w:rsidR="00CA66E7" w:rsidRPr="00B27ABC" w:rsidRDefault="00CA66E7" w:rsidP="00CA66E7">
            <w:pPr>
              <w:widowControl w:val="0"/>
              <w:spacing w:before="102" w:line="240" w:lineRule="auto"/>
              <w:ind w:right="129"/>
              <w:jc w:val="center"/>
              <w:rPr>
                <w:sz w:val="24"/>
                <w:szCs w:val="24"/>
              </w:rPr>
            </w:pPr>
            <w:r>
              <w:rPr>
                <w:sz w:val="24"/>
                <w:szCs w:val="24"/>
              </w:rPr>
              <w:t>20%</w:t>
            </w:r>
          </w:p>
        </w:tc>
      </w:tr>
      <w:tr w:rsidR="00CA66E7" w:rsidRPr="00B27ABC" w14:paraId="6807D521" w14:textId="77777777" w:rsidTr="00C07D34">
        <w:trPr>
          <w:trHeight w:val="550"/>
        </w:trPr>
        <w:tc>
          <w:tcPr>
            <w:tcW w:w="8025" w:type="dxa"/>
            <w:tcBorders>
              <w:bottom w:val="nil"/>
            </w:tcBorders>
          </w:tcPr>
          <w:p w14:paraId="4F0DDCFA" w14:textId="5707CAF2"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diseñado adaptaciones de las tareas físico-deportivas para la inclusión de personas con discapacidad intelectual</w:t>
            </w:r>
          </w:p>
        </w:tc>
        <w:tc>
          <w:tcPr>
            <w:tcW w:w="1215" w:type="dxa"/>
            <w:tcBorders>
              <w:bottom w:val="nil"/>
            </w:tcBorders>
          </w:tcPr>
          <w:p w14:paraId="61E34CD8" w14:textId="4F061328" w:rsidR="00CA66E7" w:rsidRPr="00B27ABC" w:rsidRDefault="00CA66E7" w:rsidP="00CA66E7">
            <w:pPr>
              <w:widowControl w:val="0"/>
              <w:spacing w:before="102" w:line="240" w:lineRule="auto"/>
              <w:ind w:right="129"/>
              <w:jc w:val="center"/>
              <w:rPr>
                <w:sz w:val="24"/>
                <w:szCs w:val="24"/>
              </w:rPr>
            </w:pPr>
            <w:r>
              <w:rPr>
                <w:sz w:val="24"/>
                <w:szCs w:val="24"/>
              </w:rPr>
              <w:t>10%</w:t>
            </w:r>
          </w:p>
        </w:tc>
      </w:tr>
      <w:tr w:rsidR="00CA66E7" w:rsidRPr="00B27ABC" w14:paraId="51968B5F" w14:textId="77777777" w:rsidTr="00C07D34">
        <w:trPr>
          <w:trHeight w:val="550"/>
        </w:trPr>
        <w:tc>
          <w:tcPr>
            <w:tcW w:w="8025" w:type="dxa"/>
            <w:tcBorders>
              <w:bottom w:val="nil"/>
            </w:tcBorders>
          </w:tcPr>
          <w:p w14:paraId="0F884AF4" w14:textId="0855E042"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diseñado adaptaciones de las tareas físico-deportivas para la inclusión de personas con discapacidad sensorial</w:t>
            </w:r>
          </w:p>
        </w:tc>
        <w:tc>
          <w:tcPr>
            <w:tcW w:w="1215" w:type="dxa"/>
            <w:tcBorders>
              <w:bottom w:val="nil"/>
            </w:tcBorders>
          </w:tcPr>
          <w:p w14:paraId="7AB01EB2" w14:textId="1BF0D3C8" w:rsidR="00CA66E7" w:rsidRPr="00B27ABC" w:rsidRDefault="00CA66E7" w:rsidP="00CA66E7">
            <w:pPr>
              <w:widowControl w:val="0"/>
              <w:spacing w:before="102" w:line="240" w:lineRule="auto"/>
              <w:ind w:right="129"/>
              <w:jc w:val="center"/>
              <w:rPr>
                <w:sz w:val="24"/>
                <w:szCs w:val="24"/>
              </w:rPr>
            </w:pPr>
            <w:r>
              <w:rPr>
                <w:sz w:val="24"/>
                <w:szCs w:val="24"/>
              </w:rPr>
              <w:t>20%</w:t>
            </w:r>
          </w:p>
        </w:tc>
      </w:tr>
      <w:tr w:rsidR="00CA66E7" w:rsidRPr="00B27ABC" w14:paraId="2A4C9F8D" w14:textId="77777777" w:rsidTr="00C07D34">
        <w:trPr>
          <w:trHeight w:val="550"/>
        </w:trPr>
        <w:tc>
          <w:tcPr>
            <w:tcW w:w="8025" w:type="dxa"/>
            <w:tcBorders>
              <w:bottom w:val="nil"/>
            </w:tcBorders>
          </w:tcPr>
          <w:p w14:paraId="176DAD55" w14:textId="2A675942"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establecido los medios y ayudas técnicas específicas que facilitan la realización de las actividades por parte de las personas, en función del tipo de discapacidad</w:t>
            </w:r>
          </w:p>
        </w:tc>
        <w:tc>
          <w:tcPr>
            <w:tcW w:w="1215" w:type="dxa"/>
            <w:tcBorders>
              <w:bottom w:val="nil"/>
            </w:tcBorders>
          </w:tcPr>
          <w:p w14:paraId="659F45FB" w14:textId="7AFC4E3B" w:rsidR="00CA66E7" w:rsidRPr="00B27ABC" w:rsidRDefault="00CA66E7" w:rsidP="00CA66E7">
            <w:pPr>
              <w:widowControl w:val="0"/>
              <w:spacing w:before="102" w:line="240" w:lineRule="auto"/>
              <w:ind w:right="129"/>
              <w:jc w:val="center"/>
              <w:rPr>
                <w:sz w:val="24"/>
                <w:szCs w:val="24"/>
              </w:rPr>
            </w:pPr>
            <w:r>
              <w:rPr>
                <w:sz w:val="24"/>
                <w:szCs w:val="24"/>
              </w:rPr>
              <w:t>15%</w:t>
            </w:r>
          </w:p>
        </w:tc>
      </w:tr>
      <w:tr w:rsidR="00CA66E7" w:rsidRPr="00B27ABC" w14:paraId="647CF362" w14:textId="77777777" w:rsidTr="00C07D34">
        <w:trPr>
          <w:trHeight w:val="550"/>
        </w:trPr>
        <w:tc>
          <w:tcPr>
            <w:tcW w:w="8025" w:type="dxa"/>
            <w:tcBorders>
              <w:bottom w:val="nil"/>
            </w:tcBorders>
          </w:tcPr>
          <w:p w14:paraId="5891B73E" w14:textId="7B5D831A"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han establecido estrategias metodológicas que favorezcan la comunicación con las personas con discapacidad y su intervención en las actividades físico-deportivas</w:t>
            </w:r>
          </w:p>
        </w:tc>
        <w:tc>
          <w:tcPr>
            <w:tcW w:w="1215" w:type="dxa"/>
            <w:tcBorders>
              <w:bottom w:val="nil"/>
            </w:tcBorders>
          </w:tcPr>
          <w:p w14:paraId="692FA940" w14:textId="3C4F0D66" w:rsidR="00CA66E7" w:rsidRPr="00B27ABC" w:rsidRDefault="00CA66E7" w:rsidP="00CA66E7">
            <w:pPr>
              <w:widowControl w:val="0"/>
              <w:spacing w:before="102" w:line="240" w:lineRule="auto"/>
              <w:ind w:right="129"/>
              <w:jc w:val="center"/>
              <w:rPr>
                <w:sz w:val="24"/>
                <w:szCs w:val="24"/>
              </w:rPr>
            </w:pPr>
            <w:r>
              <w:rPr>
                <w:sz w:val="24"/>
                <w:szCs w:val="24"/>
              </w:rPr>
              <w:t>10%</w:t>
            </w:r>
          </w:p>
        </w:tc>
      </w:tr>
      <w:tr w:rsidR="00CA66E7" w:rsidRPr="00B27ABC" w14:paraId="6662E154" w14:textId="77777777" w:rsidTr="00CA66E7">
        <w:trPr>
          <w:trHeight w:val="89"/>
        </w:trPr>
        <w:tc>
          <w:tcPr>
            <w:tcW w:w="8025" w:type="dxa"/>
            <w:tcBorders>
              <w:bottom w:val="nil"/>
            </w:tcBorders>
          </w:tcPr>
          <w:p w14:paraId="2891EF76" w14:textId="3AF42E30" w:rsidR="00CA66E7" w:rsidRPr="002C0A6C" w:rsidRDefault="00CA66E7" w:rsidP="00CA66E7">
            <w:pPr>
              <w:pStyle w:val="Prrafodelista"/>
              <w:widowControl w:val="0"/>
              <w:numPr>
                <w:ilvl w:val="0"/>
                <w:numId w:val="23"/>
              </w:numPr>
              <w:tabs>
                <w:tab w:val="left" w:pos="422"/>
              </w:tabs>
              <w:spacing w:line="240" w:lineRule="auto"/>
              <w:rPr>
                <w:sz w:val="24"/>
                <w:szCs w:val="24"/>
              </w:rPr>
            </w:pPr>
            <w:r>
              <w:rPr>
                <w:color w:val="000000"/>
                <w:sz w:val="24"/>
                <w:szCs w:val="24"/>
              </w:rPr>
              <w:t>Se ha valorado la importancia de los programas de actividad físico-deportiva en la interacción social de las personas con discapacidad</w:t>
            </w:r>
          </w:p>
        </w:tc>
        <w:tc>
          <w:tcPr>
            <w:tcW w:w="1215" w:type="dxa"/>
            <w:tcBorders>
              <w:bottom w:val="nil"/>
            </w:tcBorders>
          </w:tcPr>
          <w:p w14:paraId="019C5B30" w14:textId="3FC1E93B" w:rsidR="00CA66E7" w:rsidRPr="00B27ABC" w:rsidRDefault="00CA66E7" w:rsidP="00CA66E7">
            <w:pPr>
              <w:widowControl w:val="0"/>
              <w:spacing w:before="102" w:line="240" w:lineRule="auto"/>
              <w:ind w:right="129"/>
              <w:jc w:val="center"/>
              <w:rPr>
                <w:sz w:val="24"/>
                <w:szCs w:val="24"/>
              </w:rPr>
            </w:pPr>
            <w:r>
              <w:rPr>
                <w:sz w:val="24"/>
                <w:szCs w:val="24"/>
              </w:rPr>
              <w:t>10%</w:t>
            </w:r>
          </w:p>
        </w:tc>
      </w:tr>
    </w:tbl>
    <w:p w14:paraId="3946899E" w14:textId="77777777" w:rsidR="0052115D" w:rsidRDefault="0052115D" w:rsidP="00427D30">
      <w:pPr>
        <w:widowControl w:val="0"/>
        <w:spacing w:before="11" w:line="240" w:lineRule="auto"/>
        <w:rPr>
          <w:rFonts w:eastAsia="Calibri"/>
          <w:sz w:val="24"/>
          <w:szCs w:val="24"/>
        </w:rPr>
      </w:pPr>
    </w:p>
    <w:p w14:paraId="27168462"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63BE13A8" w14:textId="77777777" w:rsidTr="00C07D34">
        <w:trPr>
          <w:trHeight w:val="659"/>
        </w:trPr>
        <w:tc>
          <w:tcPr>
            <w:tcW w:w="8025" w:type="dxa"/>
            <w:shd w:val="clear" w:color="auto" w:fill="BCD5ED"/>
          </w:tcPr>
          <w:p w14:paraId="7DFE3754" w14:textId="60C18DFA"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3</w:t>
            </w:r>
          </w:p>
        </w:tc>
        <w:tc>
          <w:tcPr>
            <w:tcW w:w="1215" w:type="dxa"/>
          </w:tcPr>
          <w:p w14:paraId="1C9D9086" w14:textId="63181FCA"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15%</w:t>
            </w:r>
          </w:p>
        </w:tc>
      </w:tr>
      <w:tr w:rsidR="0052115D" w:rsidRPr="00B27ABC" w14:paraId="558BA537" w14:textId="77777777" w:rsidTr="00C07D34">
        <w:trPr>
          <w:trHeight w:val="550"/>
        </w:trPr>
        <w:tc>
          <w:tcPr>
            <w:tcW w:w="8025" w:type="dxa"/>
            <w:tcBorders>
              <w:bottom w:val="nil"/>
            </w:tcBorders>
          </w:tcPr>
          <w:p w14:paraId="73423AD6" w14:textId="2984D5FD" w:rsidR="0052115D" w:rsidRPr="002C0A6C" w:rsidRDefault="002C0A6C" w:rsidP="002C0A6C">
            <w:pPr>
              <w:pStyle w:val="Prrafodelista"/>
              <w:widowControl w:val="0"/>
              <w:numPr>
                <w:ilvl w:val="0"/>
                <w:numId w:val="24"/>
              </w:numPr>
              <w:tabs>
                <w:tab w:val="left" w:pos="422"/>
              </w:tabs>
              <w:spacing w:line="240" w:lineRule="auto"/>
              <w:rPr>
                <w:sz w:val="24"/>
                <w:szCs w:val="24"/>
              </w:rPr>
            </w:pPr>
            <w:r w:rsidRPr="002C0A6C">
              <w:rPr>
                <w:color w:val="000000"/>
                <w:sz w:val="24"/>
                <w:szCs w:val="24"/>
              </w:rPr>
              <w:t>Se han valorado las características psicosociales específicas que conciernen a la intervención sociodeportiva en colectivos con riesgo de exclusión social</w:t>
            </w:r>
          </w:p>
        </w:tc>
        <w:tc>
          <w:tcPr>
            <w:tcW w:w="1215" w:type="dxa"/>
            <w:tcBorders>
              <w:bottom w:val="nil"/>
            </w:tcBorders>
          </w:tcPr>
          <w:p w14:paraId="4ED82837" w14:textId="35DD812E" w:rsidR="0052115D" w:rsidRPr="00B27ABC" w:rsidRDefault="002320C7" w:rsidP="002320C7">
            <w:pPr>
              <w:widowControl w:val="0"/>
              <w:spacing w:before="102" w:line="240" w:lineRule="auto"/>
              <w:ind w:right="129"/>
              <w:jc w:val="center"/>
              <w:rPr>
                <w:sz w:val="24"/>
                <w:szCs w:val="24"/>
              </w:rPr>
            </w:pPr>
            <w:r>
              <w:rPr>
                <w:sz w:val="24"/>
                <w:szCs w:val="24"/>
              </w:rPr>
              <w:t>20%</w:t>
            </w:r>
          </w:p>
        </w:tc>
      </w:tr>
      <w:tr w:rsidR="0052115D" w:rsidRPr="00B27ABC" w14:paraId="164FF94E" w14:textId="77777777" w:rsidTr="00C07D34">
        <w:trPr>
          <w:trHeight w:val="550"/>
        </w:trPr>
        <w:tc>
          <w:tcPr>
            <w:tcW w:w="8025" w:type="dxa"/>
            <w:tcBorders>
              <w:bottom w:val="nil"/>
            </w:tcBorders>
          </w:tcPr>
          <w:p w14:paraId="694E03A6" w14:textId="4762161B" w:rsidR="0052115D" w:rsidRPr="002C0A6C" w:rsidRDefault="002C0A6C" w:rsidP="002C0A6C">
            <w:pPr>
              <w:pStyle w:val="Prrafodelista"/>
              <w:widowControl w:val="0"/>
              <w:numPr>
                <w:ilvl w:val="0"/>
                <w:numId w:val="24"/>
              </w:numPr>
              <w:tabs>
                <w:tab w:val="left" w:pos="422"/>
              </w:tabs>
              <w:spacing w:line="240" w:lineRule="auto"/>
              <w:rPr>
                <w:sz w:val="24"/>
                <w:szCs w:val="24"/>
              </w:rPr>
            </w:pPr>
            <w:r w:rsidRPr="002C0A6C">
              <w:rPr>
                <w:color w:val="000000"/>
                <w:sz w:val="24"/>
                <w:szCs w:val="24"/>
              </w:rPr>
              <w:t>Se han planteado objetivos específicos para cada tipo de situación de riesgo de exclusión social y en consonancia con la orientación de la intervención de las instituciones de referencia</w:t>
            </w:r>
          </w:p>
        </w:tc>
        <w:tc>
          <w:tcPr>
            <w:tcW w:w="1215" w:type="dxa"/>
            <w:tcBorders>
              <w:bottom w:val="nil"/>
            </w:tcBorders>
          </w:tcPr>
          <w:p w14:paraId="70EEDAE2" w14:textId="61DE9B5C" w:rsidR="0052115D" w:rsidRPr="00B27ABC" w:rsidRDefault="002320C7" w:rsidP="002320C7">
            <w:pPr>
              <w:widowControl w:val="0"/>
              <w:spacing w:before="102" w:line="240" w:lineRule="auto"/>
              <w:ind w:right="129"/>
              <w:jc w:val="center"/>
              <w:rPr>
                <w:sz w:val="24"/>
                <w:szCs w:val="24"/>
              </w:rPr>
            </w:pPr>
            <w:r>
              <w:rPr>
                <w:sz w:val="24"/>
                <w:szCs w:val="24"/>
              </w:rPr>
              <w:t>20%</w:t>
            </w:r>
          </w:p>
        </w:tc>
      </w:tr>
      <w:tr w:rsidR="0052115D" w:rsidRPr="00B27ABC" w14:paraId="76404EDF" w14:textId="77777777" w:rsidTr="00C07D34">
        <w:trPr>
          <w:trHeight w:val="550"/>
        </w:trPr>
        <w:tc>
          <w:tcPr>
            <w:tcW w:w="8025" w:type="dxa"/>
            <w:tcBorders>
              <w:bottom w:val="nil"/>
            </w:tcBorders>
          </w:tcPr>
          <w:p w14:paraId="151BD9B7" w14:textId="2047225A" w:rsidR="0052115D" w:rsidRPr="002C0A6C" w:rsidRDefault="002C0A6C" w:rsidP="002C0A6C">
            <w:pPr>
              <w:pStyle w:val="Prrafodelista"/>
              <w:widowControl w:val="0"/>
              <w:numPr>
                <w:ilvl w:val="0"/>
                <w:numId w:val="24"/>
              </w:numPr>
              <w:tabs>
                <w:tab w:val="left" w:pos="422"/>
              </w:tabs>
              <w:spacing w:line="240" w:lineRule="auto"/>
              <w:rPr>
                <w:sz w:val="24"/>
                <w:szCs w:val="24"/>
              </w:rPr>
            </w:pPr>
            <w:r>
              <w:rPr>
                <w:color w:val="000000"/>
                <w:sz w:val="24"/>
                <w:szCs w:val="24"/>
              </w:rPr>
              <w:t>Se han diseñado tareas físico-deportivas que potencien las habilidades de relación en entornos y colectivos que sufren riesgo de exclusión social</w:t>
            </w:r>
          </w:p>
        </w:tc>
        <w:tc>
          <w:tcPr>
            <w:tcW w:w="1215" w:type="dxa"/>
            <w:tcBorders>
              <w:bottom w:val="nil"/>
            </w:tcBorders>
          </w:tcPr>
          <w:p w14:paraId="687BF3AE" w14:textId="2089DE8B" w:rsidR="0052115D" w:rsidRPr="00B27ABC" w:rsidRDefault="002320C7" w:rsidP="002320C7">
            <w:pPr>
              <w:widowControl w:val="0"/>
              <w:spacing w:before="102" w:line="240" w:lineRule="auto"/>
              <w:ind w:right="129"/>
              <w:jc w:val="center"/>
              <w:rPr>
                <w:sz w:val="24"/>
                <w:szCs w:val="24"/>
              </w:rPr>
            </w:pPr>
            <w:r>
              <w:rPr>
                <w:sz w:val="24"/>
                <w:szCs w:val="24"/>
              </w:rPr>
              <w:t>25%</w:t>
            </w:r>
          </w:p>
        </w:tc>
      </w:tr>
      <w:tr w:rsidR="0052115D" w:rsidRPr="00B27ABC" w14:paraId="6D879071" w14:textId="77777777" w:rsidTr="00C07D34">
        <w:trPr>
          <w:trHeight w:val="550"/>
        </w:trPr>
        <w:tc>
          <w:tcPr>
            <w:tcW w:w="8025" w:type="dxa"/>
            <w:tcBorders>
              <w:bottom w:val="nil"/>
            </w:tcBorders>
          </w:tcPr>
          <w:p w14:paraId="1C1EBA19" w14:textId="754AC23C" w:rsidR="0052115D" w:rsidRPr="002C0A6C" w:rsidRDefault="002C0A6C" w:rsidP="002C0A6C">
            <w:pPr>
              <w:pStyle w:val="Prrafodelista"/>
              <w:widowControl w:val="0"/>
              <w:numPr>
                <w:ilvl w:val="0"/>
                <w:numId w:val="24"/>
              </w:numPr>
              <w:tabs>
                <w:tab w:val="left" w:pos="422"/>
              </w:tabs>
              <w:spacing w:line="240" w:lineRule="auto"/>
              <w:rPr>
                <w:sz w:val="24"/>
                <w:szCs w:val="24"/>
              </w:rPr>
            </w:pPr>
            <w:r>
              <w:rPr>
                <w:color w:val="000000"/>
                <w:sz w:val="24"/>
                <w:szCs w:val="24"/>
              </w:rPr>
              <w:t>Se han establecido estrategias de intervención que favorezcan la comunicación y la participación de los colectivos y las personas en situación de riesgo de exclusión social y la transmisión de valores culturales y sociales</w:t>
            </w:r>
          </w:p>
        </w:tc>
        <w:tc>
          <w:tcPr>
            <w:tcW w:w="1215" w:type="dxa"/>
            <w:tcBorders>
              <w:bottom w:val="nil"/>
            </w:tcBorders>
          </w:tcPr>
          <w:p w14:paraId="61D618F0" w14:textId="06219EAE" w:rsidR="0052115D" w:rsidRPr="00B27ABC" w:rsidRDefault="002320C7" w:rsidP="002320C7">
            <w:pPr>
              <w:widowControl w:val="0"/>
              <w:spacing w:before="102" w:line="240" w:lineRule="auto"/>
              <w:ind w:right="129"/>
              <w:jc w:val="center"/>
              <w:rPr>
                <w:sz w:val="24"/>
                <w:szCs w:val="24"/>
              </w:rPr>
            </w:pPr>
            <w:r>
              <w:rPr>
                <w:sz w:val="24"/>
                <w:szCs w:val="24"/>
              </w:rPr>
              <w:t>20%</w:t>
            </w:r>
          </w:p>
        </w:tc>
      </w:tr>
      <w:tr w:rsidR="0052115D" w:rsidRPr="00B27ABC" w14:paraId="682B44AE" w14:textId="77777777" w:rsidTr="00C07D34">
        <w:trPr>
          <w:trHeight w:val="550"/>
        </w:trPr>
        <w:tc>
          <w:tcPr>
            <w:tcW w:w="8025" w:type="dxa"/>
            <w:tcBorders>
              <w:bottom w:val="nil"/>
            </w:tcBorders>
          </w:tcPr>
          <w:p w14:paraId="04BD366A" w14:textId="5764520A" w:rsidR="0052115D" w:rsidRPr="002C0A6C" w:rsidRDefault="002C0A6C" w:rsidP="002C0A6C">
            <w:pPr>
              <w:pStyle w:val="Prrafodelista"/>
              <w:widowControl w:val="0"/>
              <w:numPr>
                <w:ilvl w:val="0"/>
                <w:numId w:val="24"/>
              </w:numPr>
              <w:tabs>
                <w:tab w:val="left" w:pos="422"/>
              </w:tabs>
              <w:spacing w:line="240" w:lineRule="auto"/>
              <w:rPr>
                <w:sz w:val="24"/>
                <w:szCs w:val="24"/>
              </w:rPr>
            </w:pPr>
            <w:r>
              <w:rPr>
                <w:color w:val="000000"/>
                <w:sz w:val="24"/>
                <w:szCs w:val="24"/>
              </w:rPr>
              <w:t>Se ha valorado la importancia de los programas de actividad físico-deportiva en la interacción social de las personas en situación de riesgo de exclusión social.</w:t>
            </w:r>
          </w:p>
        </w:tc>
        <w:tc>
          <w:tcPr>
            <w:tcW w:w="1215" w:type="dxa"/>
            <w:tcBorders>
              <w:bottom w:val="nil"/>
            </w:tcBorders>
          </w:tcPr>
          <w:p w14:paraId="69DD419E" w14:textId="64DBBFD8" w:rsidR="0052115D" w:rsidRPr="00B27ABC" w:rsidRDefault="002320C7" w:rsidP="002320C7">
            <w:pPr>
              <w:widowControl w:val="0"/>
              <w:spacing w:before="102" w:line="240" w:lineRule="auto"/>
              <w:ind w:right="129"/>
              <w:jc w:val="center"/>
              <w:rPr>
                <w:sz w:val="24"/>
                <w:szCs w:val="24"/>
              </w:rPr>
            </w:pPr>
            <w:r>
              <w:rPr>
                <w:sz w:val="24"/>
                <w:szCs w:val="24"/>
              </w:rPr>
              <w:t>15%</w:t>
            </w:r>
          </w:p>
        </w:tc>
      </w:tr>
      <w:tr w:rsidR="0052115D" w:rsidRPr="00B27ABC" w14:paraId="20D72F52" w14:textId="77777777" w:rsidTr="00C07D34">
        <w:trPr>
          <w:trHeight w:val="291"/>
        </w:trPr>
        <w:tc>
          <w:tcPr>
            <w:tcW w:w="8025" w:type="dxa"/>
            <w:tcBorders>
              <w:top w:val="nil"/>
            </w:tcBorders>
          </w:tcPr>
          <w:p w14:paraId="0EAC751E" w14:textId="77777777" w:rsidR="0052115D" w:rsidRPr="00B27ABC" w:rsidRDefault="0052115D" w:rsidP="00C07D34">
            <w:pPr>
              <w:widowControl w:val="0"/>
              <w:tabs>
                <w:tab w:val="left" w:pos="422"/>
              </w:tabs>
              <w:spacing w:before="82" w:line="189" w:lineRule="auto"/>
              <w:rPr>
                <w:sz w:val="24"/>
                <w:szCs w:val="24"/>
              </w:rPr>
            </w:pPr>
          </w:p>
        </w:tc>
        <w:tc>
          <w:tcPr>
            <w:tcW w:w="1215" w:type="dxa"/>
            <w:tcBorders>
              <w:top w:val="nil"/>
            </w:tcBorders>
          </w:tcPr>
          <w:p w14:paraId="0915B541" w14:textId="77777777" w:rsidR="0052115D" w:rsidRPr="00B27ABC" w:rsidRDefault="0052115D" w:rsidP="00C07D34">
            <w:pPr>
              <w:widowControl w:val="0"/>
              <w:spacing w:before="24" w:line="240" w:lineRule="auto"/>
              <w:rPr>
                <w:sz w:val="24"/>
                <w:szCs w:val="24"/>
              </w:rPr>
            </w:pPr>
          </w:p>
        </w:tc>
      </w:tr>
    </w:tbl>
    <w:p w14:paraId="5587F5E1" w14:textId="77777777" w:rsidR="0052115D" w:rsidRDefault="0052115D" w:rsidP="00427D30">
      <w:pPr>
        <w:widowControl w:val="0"/>
        <w:spacing w:before="11" w:line="240" w:lineRule="auto"/>
        <w:rPr>
          <w:rFonts w:eastAsia="Calibri"/>
          <w:sz w:val="24"/>
          <w:szCs w:val="24"/>
        </w:rPr>
      </w:pPr>
    </w:p>
    <w:p w14:paraId="37B283BF"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39388CC3" w14:textId="77777777" w:rsidTr="00C07D34">
        <w:trPr>
          <w:trHeight w:val="659"/>
        </w:trPr>
        <w:tc>
          <w:tcPr>
            <w:tcW w:w="8025" w:type="dxa"/>
            <w:shd w:val="clear" w:color="auto" w:fill="BCD5ED"/>
          </w:tcPr>
          <w:p w14:paraId="7C70968B" w14:textId="393D493D"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4</w:t>
            </w:r>
          </w:p>
        </w:tc>
        <w:tc>
          <w:tcPr>
            <w:tcW w:w="1215" w:type="dxa"/>
          </w:tcPr>
          <w:p w14:paraId="064C53D3" w14:textId="5F42CE91"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10%</w:t>
            </w:r>
          </w:p>
        </w:tc>
      </w:tr>
      <w:tr w:rsidR="0052115D" w:rsidRPr="00B27ABC" w14:paraId="2567E451" w14:textId="77777777" w:rsidTr="00C07D34">
        <w:trPr>
          <w:trHeight w:val="550"/>
        </w:trPr>
        <w:tc>
          <w:tcPr>
            <w:tcW w:w="8025" w:type="dxa"/>
            <w:tcBorders>
              <w:bottom w:val="nil"/>
            </w:tcBorders>
          </w:tcPr>
          <w:p w14:paraId="55486423" w14:textId="18671BF9" w:rsidR="0052115D" w:rsidRPr="002C0A6C" w:rsidRDefault="002C0A6C" w:rsidP="002C0A6C">
            <w:pPr>
              <w:pStyle w:val="Prrafodelista"/>
              <w:widowControl w:val="0"/>
              <w:numPr>
                <w:ilvl w:val="0"/>
                <w:numId w:val="26"/>
              </w:numPr>
              <w:tabs>
                <w:tab w:val="left" w:pos="422"/>
              </w:tabs>
              <w:spacing w:line="240" w:lineRule="auto"/>
              <w:rPr>
                <w:sz w:val="24"/>
                <w:szCs w:val="24"/>
              </w:rPr>
            </w:pPr>
            <w:r w:rsidRPr="002C0A6C">
              <w:rPr>
                <w:color w:val="000000"/>
                <w:sz w:val="24"/>
                <w:szCs w:val="24"/>
              </w:rPr>
              <w:t>Se han desarrollado las técnicas de intervención específicas para los objetivos planteados en el ámbito motor</w:t>
            </w:r>
          </w:p>
        </w:tc>
        <w:tc>
          <w:tcPr>
            <w:tcW w:w="1215" w:type="dxa"/>
            <w:tcBorders>
              <w:bottom w:val="nil"/>
            </w:tcBorders>
          </w:tcPr>
          <w:p w14:paraId="5536765E" w14:textId="28139406" w:rsidR="0052115D" w:rsidRPr="00B27ABC" w:rsidRDefault="002320C7" w:rsidP="002320C7">
            <w:pPr>
              <w:widowControl w:val="0"/>
              <w:spacing w:before="102" w:line="240" w:lineRule="auto"/>
              <w:ind w:right="129"/>
              <w:jc w:val="center"/>
              <w:rPr>
                <w:sz w:val="24"/>
                <w:szCs w:val="24"/>
              </w:rPr>
            </w:pPr>
            <w:r>
              <w:rPr>
                <w:sz w:val="24"/>
                <w:szCs w:val="24"/>
              </w:rPr>
              <w:t>40%</w:t>
            </w:r>
          </w:p>
        </w:tc>
      </w:tr>
      <w:tr w:rsidR="0052115D" w:rsidRPr="00B27ABC" w14:paraId="247E45F8" w14:textId="77777777" w:rsidTr="00C07D34">
        <w:trPr>
          <w:trHeight w:val="550"/>
        </w:trPr>
        <w:tc>
          <w:tcPr>
            <w:tcW w:w="8025" w:type="dxa"/>
            <w:tcBorders>
              <w:bottom w:val="nil"/>
            </w:tcBorders>
          </w:tcPr>
          <w:p w14:paraId="1DAECE0C" w14:textId="67F2A1CE" w:rsidR="0052115D" w:rsidRPr="002C0A6C" w:rsidRDefault="002C0A6C" w:rsidP="002C0A6C">
            <w:pPr>
              <w:pStyle w:val="Prrafodelista"/>
              <w:widowControl w:val="0"/>
              <w:numPr>
                <w:ilvl w:val="0"/>
                <w:numId w:val="26"/>
              </w:numPr>
              <w:tabs>
                <w:tab w:val="left" w:pos="422"/>
              </w:tabs>
              <w:spacing w:line="240" w:lineRule="auto"/>
              <w:rPr>
                <w:sz w:val="24"/>
                <w:szCs w:val="24"/>
              </w:rPr>
            </w:pPr>
            <w:r>
              <w:rPr>
                <w:color w:val="000000"/>
                <w:sz w:val="24"/>
                <w:szCs w:val="24"/>
              </w:rPr>
              <w:t>Se han desarrollado las técnicas de intervención específicas para los objetivos planteados en el ámbito cognitivo</w:t>
            </w:r>
          </w:p>
        </w:tc>
        <w:tc>
          <w:tcPr>
            <w:tcW w:w="1215" w:type="dxa"/>
            <w:tcBorders>
              <w:bottom w:val="nil"/>
            </w:tcBorders>
          </w:tcPr>
          <w:p w14:paraId="562354EF" w14:textId="61A2FD32" w:rsidR="0052115D" w:rsidRPr="00B27ABC" w:rsidRDefault="002320C7" w:rsidP="002320C7">
            <w:pPr>
              <w:widowControl w:val="0"/>
              <w:spacing w:before="102" w:line="240" w:lineRule="auto"/>
              <w:ind w:right="129"/>
              <w:jc w:val="center"/>
              <w:rPr>
                <w:sz w:val="24"/>
                <w:szCs w:val="24"/>
              </w:rPr>
            </w:pPr>
            <w:r>
              <w:rPr>
                <w:sz w:val="24"/>
                <w:szCs w:val="24"/>
              </w:rPr>
              <w:t>35%</w:t>
            </w:r>
          </w:p>
        </w:tc>
      </w:tr>
      <w:tr w:rsidR="0052115D" w:rsidRPr="00B27ABC" w14:paraId="10EC63FC" w14:textId="77777777" w:rsidTr="00C07D34">
        <w:trPr>
          <w:trHeight w:val="550"/>
        </w:trPr>
        <w:tc>
          <w:tcPr>
            <w:tcW w:w="8025" w:type="dxa"/>
            <w:tcBorders>
              <w:bottom w:val="nil"/>
            </w:tcBorders>
          </w:tcPr>
          <w:p w14:paraId="1B4EF936" w14:textId="7FEC2AE0" w:rsidR="0052115D" w:rsidRPr="002C0A6C" w:rsidRDefault="002C0A6C" w:rsidP="002C0A6C">
            <w:pPr>
              <w:pStyle w:val="Prrafodelista"/>
              <w:widowControl w:val="0"/>
              <w:numPr>
                <w:ilvl w:val="0"/>
                <w:numId w:val="26"/>
              </w:numPr>
              <w:tabs>
                <w:tab w:val="left" w:pos="422"/>
              </w:tabs>
              <w:spacing w:line="240" w:lineRule="auto"/>
              <w:rPr>
                <w:sz w:val="24"/>
                <w:szCs w:val="24"/>
              </w:rPr>
            </w:pPr>
            <w:r>
              <w:rPr>
                <w:color w:val="000000"/>
                <w:sz w:val="24"/>
                <w:szCs w:val="24"/>
              </w:rPr>
              <w:t>Se han desarrollado las técnicas de intervención específicas para los objetivos planteados en el ámbito social</w:t>
            </w:r>
          </w:p>
        </w:tc>
        <w:tc>
          <w:tcPr>
            <w:tcW w:w="1215" w:type="dxa"/>
            <w:tcBorders>
              <w:bottom w:val="nil"/>
            </w:tcBorders>
          </w:tcPr>
          <w:p w14:paraId="3FBB5659" w14:textId="69060CDC" w:rsidR="0052115D" w:rsidRPr="00B27ABC" w:rsidRDefault="002320C7" w:rsidP="002320C7">
            <w:pPr>
              <w:widowControl w:val="0"/>
              <w:spacing w:before="102" w:line="240" w:lineRule="auto"/>
              <w:ind w:right="129"/>
              <w:jc w:val="center"/>
              <w:rPr>
                <w:sz w:val="24"/>
                <w:szCs w:val="24"/>
              </w:rPr>
            </w:pPr>
            <w:r>
              <w:rPr>
                <w:sz w:val="24"/>
                <w:szCs w:val="24"/>
              </w:rPr>
              <w:t>25%</w:t>
            </w:r>
          </w:p>
        </w:tc>
      </w:tr>
      <w:tr w:rsidR="0052115D" w:rsidRPr="00B27ABC" w14:paraId="62DA6A39" w14:textId="77777777" w:rsidTr="00C07D34">
        <w:trPr>
          <w:trHeight w:val="291"/>
        </w:trPr>
        <w:tc>
          <w:tcPr>
            <w:tcW w:w="8025" w:type="dxa"/>
            <w:tcBorders>
              <w:top w:val="nil"/>
            </w:tcBorders>
          </w:tcPr>
          <w:p w14:paraId="2B31A5AD" w14:textId="77777777" w:rsidR="0052115D" w:rsidRPr="00B27ABC" w:rsidRDefault="0052115D" w:rsidP="00C07D34">
            <w:pPr>
              <w:widowControl w:val="0"/>
              <w:tabs>
                <w:tab w:val="left" w:pos="422"/>
              </w:tabs>
              <w:spacing w:before="82" w:line="189" w:lineRule="auto"/>
              <w:rPr>
                <w:sz w:val="24"/>
                <w:szCs w:val="24"/>
              </w:rPr>
            </w:pPr>
          </w:p>
        </w:tc>
        <w:tc>
          <w:tcPr>
            <w:tcW w:w="1215" w:type="dxa"/>
            <w:tcBorders>
              <w:top w:val="nil"/>
            </w:tcBorders>
          </w:tcPr>
          <w:p w14:paraId="2AADA688" w14:textId="77777777" w:rsidR="0052115D" w:rsidRPr="00B27ABC" w:rsidRDefault="0052115D" w:rsidP="00C07D34">
            <w:pPr>
              <w:widowControl w:val="0"/>
              <w:spacing w:before="24" w:line="240" w:lineRule="auto"/>
              <w:rPr>
                <w:sz w:val="24"/>
                <w:szCs w:val="24"/>
              </w:rPr>
            </w:pPr>
          </w:p>
        </w:tc>
      </w:tr>
    </w:tbl>
    <w:p w14:paraId="657D8169"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3FFF11C7" w14:textId="77777777" w:rsidTr="00C07D34">
        <w:trPr>
          <w:trHeight w:val="659"/>
        </w:trPr>
        <w:tc>
          <w:tcPr>
            <w:tcW w:w="8025" w:type="dxa"/>
            <w:shd w:val="clear" w:color="auto" w:fill="BCD5ED"/>
          </w:tcPr>
          <w:p w14:paraId="7F2F7EF3" w14:textId="6D1DF756" w:rsidR="0052115D" w:rsidRPr="00B27ABC" w:rsidRDefault="0052115D" w:rsidP="00C07D34">
            <w:pPr>
              <w:widowControl w:val="0"/>
              <w:spacing w:line="240" w:lineRule="auto"/>
              <w:ind w:left="71" w:right="429"/>
              <w:rPr>
                <w:b/>
                <w:sz w:val="24"/>
                <w:szCs w:val="24"/>
              </w:rPr>
            </w:pPr>
            <w:r w:rsidRPr="00B27ABC">
              <w:rPr>
                <w:b/>
                <w:sz w:val="24"/>
                <w:szCs w:val="24"/>
              </w:rPr>
              <w:t>RA</w:t>
            </w:r>
            <w:r>
              <w:rPr>
                <w:b/>
                <w:sz w:val="24"/>
                <w:szCs w:val="24"/>
              </w:rPr>
              <w:t>5</w:t>
            </w:r>
          </w:p>
        </w:tc>
        <w:tc>
          <w:tcPr>
            <w:tcW w:w="1215" w:type="dxa"/>
          </w:tcPr>
          <w:p w14:paraId="5C262FA7" w14:textId="473ECB2B"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20%</w:t>
            </w:r>
          </w:p>
        </w:tc>
      </w:tr>
      <w:tr w:rsidR="001E3FCD" w:rsidRPr="00B27ABC" w14:paraId="4A864AE8" w14:textId="77777777" w:rsidTr="00C07D34">
        <w:trPr>
          <w:trHeight w:val="550"/>
        </w:trPr>
        <w:tc>
          <w:tcPr>
            <w:tcW w:w="8025" w:type="dxa"/>
            <w:tcBorders>
              <w:bottom w:val="nil"/>
            </w:tcBorders>
          </w:tcPr>
          <w:p w14:paraId="0DE5D3C7" w14:textId="742B33FE"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desarrollado estrategias de intervención para personas con discapacidad física</w:t>
            </w:r>
          </w:p>
        </w:tc>
        <w:tc>
          <w:tcPr>
            <w:tcW w:w="1215" w:type="dxa"/>
            <w:tcBorders>
              <w:bottom w:val="nil"/>
            </w:tcBorders>
          </w:tcPr>
          <w:p w14:paraId="44FA1F0F" w14:textId="46E83308"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4EBC2A01" w14:textId="77777777" w:rsidTr="00C07D34">
        <w:trPr>
          <w:trHeight w:val="550"/>
        </w:trPr>
        <w:tc>
          <w:tcPr>
            <w:tcW w:w="8025" w:type="dxa"/>
            <w:tcBorders>
              <w:bottom w:val="nil"/>
            </w:tcBorders>
          </w:tcPr>
          <w:p w14:paraId="1CF47290" w14:textId="7CD38173"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desarrollado estrategias de intervención para personas con discapacidad intelectual</w:t>
            </w:r>
          </w:p>
        </w:tc>
        <w:tc>
          <w:tcPr>
            <w:tcW w:w="1215" w:type="dxa"/>
            <w:tcBorders>
              <w:bottom w:val="nil"/>
            </w:tcBorders>
          </w:tcPr>
          <w:p w14:paraId="68DBAE57" w14:textId="1EE1D388"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7D9207A2" w14:textId="77777777" w:rsidTr="00C07D34">
        <w:trPr>
          <w:trHeight w:val="550"/>
        </w:trPr>
        <w:tc>
          <w:tcPr>
            <w:tcW w:w="8025" w:type="dxa"/>
            <w:tcBorders>
              <w:bottom w:val="nil"/>
            </w:tcBorders>
          </w:tcPr>
          <w:p w14:paraId="23A43F82" w14:textId="19FA57FB"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desarrollado estrategias de intervención para personas con discapacidad sensorial</w:t>
            </w:r>
          </w:p>
        </w:tc>
        <w:tc>
          <w:tcPr>
            <w:tcW w:w="1215" w:type="dxa"/>
            <w:tcBorders>
              <w:bottom w:val="nil"/>
            </w:tcBorders>
          </w:tcPr>
          <w:p w14:paraId="6F251B37" w14:textId="4793787E"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704B5046" w14:textId="77777777" w:rsidTr="00C07D34">
        <w:trPr>
          <w:trHeight w:val="550"/>
        </w:trPr>
        <w:tc>
          <w:tcPr>
            <w:tcW w:w="8025" w:type="dxa"/>
            <w:tcBorders>
              <w:bottom w:val="nil"/>
            </w:tcBorders>
          </w:tcPr>
          <w:p w14:paraId="663BDF64" w14:textId="31D9F35B"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utilizado los materiales y espacios de práctica persiguiendo la máxima participación en condiciones de seguridad</w:t>
            </w:r>
          </w:p>
        </w:tc>
        <w:tc>
          <w:tcPr>
            <w:tcW w:w="1215" w:type="dxa"/>
            <w:tcBorders>
              <w:bottom w:val="nil"/>
            </w:tcBorders>
          </w:tcPr>
          <w:p w14:paraId="21F5DDD1" w14:textId="3B69E022"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2241F08E" w14:textId="77777777" w:rsidTr="00C07D34">
        <w:trPr>
          <w:trHeight w:val="550"/>
        </w:trPr>
        <w:tc>
          <w:tcPr>
            <w:tcW w:w="8025" w:type="dxa"/>
            <w:tcBorders>
              <w:bottom w:val="nil"/>
            </w:tcBorders>
          </w:tcPr>
          <w:p w14:paraId="145373DC" w14:textId="4057E1D7" w:rsidR="001E3FCD" w:rsidRPr="002C0A6C" w:rsidRDefault="001E3FCD" w:rsidP="001E3FCD">
            <w:pPr>
              <w:pStyle w:val="Prrafodelista"/>
              <w:widowControl w:val="0"/>
              <w:numPr>
                <w:ilvl w:val="0"/>
                <w:numId w:val="27"/>
              </w:numPr>
              <w:tabs>
                <w:tab w:val="left" w:pos="422"/>
              </w:tabs>
              <w:spacing w:line="240" w:lineRule="auto"/>
              <w:rPr>
                <w:sz w:val="24"/>
                <w:szCs w:val="24"/>
              </w:rPr>
            </w:pPr>
            <w:r>
              <w:rPr>
                <w:color w:val="000000"/>
                <w:sz w:val="24"/>
                <w:szCs w:val="24"/>
              </w:rPr>
              <w:t>Se han valorado los beneficios de la práctica de actividad física en la inclusión de personas con discapacidad</w:t>
            </w:r>
          </w:p>
        </w:tc>
        <w:tc>
          <w:tcPr>
            <w:tcW w:w="1215" w:type="dxa"/>
            <w:tcBorders>
              <w:bottom w:val="nil"/>
            </w:tcBorders>
          </w:tcPr>
          <w:p w14:paraId="60907E16" w14:textId="67C85CAE"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4E5345A2" w14:textId="77777777" w:rsidTr="00C07D34">
        <w:trPr>
          <w:trHeight w:val="291"/>
        </w:trPr>
        <w:tc>
          <w:tcPr>
            <w:tcW w:w="8025" w:type="dxa"/>
            <w:tcBorders>
              <w:top w:val="nil"/>
            </w:tcBorders>
          </w:tcPr>
          <w:p w14:paraId="017ACF0A" w14:textId="77777777" w:rsidR="001E3FCD" w:rsidRPr="00B27ABC" w:rsidRDefault="001E3FCD" w:rsidP="001E3FCD">
            <w:pPr>
              <w:widowControl w:val="0"/>
              <w:tabs>
                <w:tab w:val="left" w:pos="422"/>
              </w:tabs>
              <w:spacing w:before="82" w:line="189" w:lineRule="auto"/>
              <w:rPr>
                <w:sz w:val="24"/>
                <w:szCs w:val="24"/>
              </w:rPr>
            </w:pPr>
          </w:p>
        </w:tc>
        <w:tc>
          <w:tcPr>
            <w:tcW w:w="1215" w:type="dxa"/>
            <w:tcBorders>
              <w:top w:val="nil"/>
            </w:tcBorders>
          </w:tcPr>
          <w:p w14:paraId="5F655AA5" w14:textId="5B4A80FF" w:rsidR="001E3FCD" w:rsidRPr="00B27ABC" w:rsidRDefault="001E3FCD" w:rsidP="001E3FCD">
            <w:pPr>
              <w:widowControl w:val="0"/>
              <w:spacing w:before="24" w:line="240" w:lineRule="auto"/>
              <w:rPr>
                <w:sz w:val="24"/>
                <w:szCs w:val="24"/>
              </w:rPr>
            </w:pPr>
          </w:p>
        </w:tc>
      </w:tr>
    </w:tbl>
    <w:p w14:paraId="4CE3D7E7" w14:textId="77777777" w:rsidR="0052115D" w:rsidRDefault="0052115D"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52115D" w:rsidRPr="00B27ABC" w14:paraId="22F980AD" w14:textId="77777777" w:rsidTr="00C07D34">
        <w:trPr>
          <w:trHeight w:val="659"/>
        </w:trPr>
        <w:tc>
          <w:tcPr>
            <w:tcW w:w="8025" w:type="dxa"/>
            <w:shd w:val="clear" w:color="auto" w:fill="BCD5ED"/>
          </w:tcPr>
          <w:p w14:paraId="31A68160" w14:textId="74F4710F" w:rsidR="0052115D" w:rsidRPr="00B27ABC" w:rsidRDefault="0052115D" w:rsidP="00C07D34">
            <w:pPr>
              <w:widowControl w:val="0"/>
              <w:spacing w:line="240" w:lineRule="auto"/>
              <w:ind w:left="71" w:right="429"/>
              <w:rPr>
                <w:b/>
                <w:sz w:val="24"/>
                <w:szCs w:val="24"/>
              </w:rPr>
            </w:pPr>
            <w:r w:rsidRPr="00B27ABC">
              <w:rPr>
                <w:b/>
                <w:sz w:val="24"/>
                <w:szCs w:val="24"/>
              </w:rPr>
              <w:lastRenderedPageBreak/>
              <w:t>RA</w:t>
            </w:r>
            <w:r>
              <w:rPr>
                <w:b/>
                <w:sz w:val="24"/>
                <w:szCs w:val="24"/>
              </w:rPr>
              <w:t>6</w:t>
            </w:r>
          </w:p>
        </w:tc>
        <w:tc>
          <w:tcPr>
            <w:tcW w:w="1215" w:type="dxa"/>
          </w:tcPr>
          <w:p w14:paraId="5BBDFF57" w14:textId="33E437AC" w:rsidR="0052115D" w:rsidRPr="00B27ABC" w:rsidRDefault="008271F6" w:rsidP="00C07D34">
            <w:pPr>
              <w:widowControl w:val="0"/>
              <w:spacing w:before="193" w:line="240" w:lineRule="auto"/>
              <w:ind w:left="160"/>
              <w:rPr>
                <w:rFonts w:eastAsia="Calibri"/>
                <w:b/>
                <w:sz w:val="24"/>
                <w:szCs w:val="24"/>
              </w:rPr>
            </w:pPr>
            <w:r>
              <w:rPr>
                <w:rFonts w:eastAsia="Calibri"/>
                <w:b/>
                <w:sz w:val="24"/>
                <w:szCs w:val="24"/>
              </w:rPr>
              <w:t>15%</w:t>
            </w:r>
          </w:p>
        </w:tc>
      </w:tr>
      <w:tr w:rsidR="001E3FCD" w:rsidRPr="00B27ABC" w14:paraId="4C02285B" w14:textId="77777777" w:rsidTr="00C07D34">
        <w:trPr>
          <w:trHeight w:val="550"/>
        </w:trPr>
        <w:tc>
          <w:tcPr>
            <w:tcW w:w="8025" w:type="dxa"/>
            <w:tcBorders>
              <w:bottom w:val="nil"/>
            </w:tcBorders>
          </w:tcPr>
          <w:p w14:paraId="61E16CCD" w14:textId="6D6EEADC"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han desarrollado estrategias para la toma de decisiones en los colectivos de personas en riesgo de exclusión social</w:t>
            </w:r>
          </w:p>
        </w:tc>
        <w:tc>
          <w:tcPr>
            <w:tcW w:w="1215" w:type="dxa"/>
            <w:tcBorders>
              <w:bottom w:val="nil"/>
            </w:tcBorders>
          </w:tcPr>
          <w:p w14:paraId="2017CC37" w14:textId="3F438491"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202E5FAE" w14:textId="77777777" w:rsidTr="00C07D34">
        <w:trPr>
          <w:trHeight w:val="550"/>
        </w:trPr>
        <w:tc>
          <w:tcPr>
            <w:tcW w:w="8025" w:type="dxa"/>
            <w:tcBorders>
              <w:bottom w:val="nil"/>
            </w:tcBorders>
          </w:tcPr>
          <w:p w14:paraId="09D304C0" w14:textId="0890DFE8"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 justificado la utilización de las actividades físico-deportivas en los procesos de inclusión social</w:t>
            </w:r>
          </w:p>
        </w:tc>
        <w:tc>
          <w:tcPr>
            <w:tcW w:w="1215" w:type="dxa"/>
            <w:tcBorders>
              <w:bottom w:val="nil"/>
            </w:tcBorders>
          </w:tcPr>
          <w:p w14:paraId="7F69FD7B" w14:textId="1C418E49" w:rsidR="001E3FCD" w:rsidRPr="00B27ABC" w:rsidRDefault="001E3FCD" w:rsidP="001E3FCD">
            <w:pPr>
              <w:widowControl w:val="0"/>
              <w:spacing w:before="102" w:line="240" w:lineRule="auto"/>
              <w:ind w:right="129"/>
              <w:jc w:val="center"/>
              <w:rPr>
                <w:sz w:val="24"/>
                <w:szCs w:val="24"/>
              </w:rPr>
            </w:pPr>
            <w:r>
              <w:rPr>
                <w:sz w:val="24"/>
                <w:szCs w:val="24"/>
              </w:rPr>
              <w:t>25%</w:t>
            </w:r>
          </w:p>
        </w:tc>
      </w:tr>
      <w:tr w:rsidR="001E3FCD" w:rsidRPr="00B27ABC" w14:paraId="051E4A04" w14:textId="77777777" w:rsidTr="00C07D34">
        <w:trPr>
          <w:trHeight w:val="550"/>
        </w:trPr>
        <w:tc>
          <w:tcPr>
            <w:tcW w:w="8025" w:type="dxa"/>
            <w:tcBorders>
              <w:bottom w:val="nil"/>
            </w:tcBorders>
          </w:tcPr>
          <w:p w14:paraId="2E1963C3" w14:textId="02DA745F"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han utilizado estilos de intervención que desarrollan los aspectos socializadores de las actividades físico-deportivas</w:t>
            </w:r>
          </w:p>
        </w:tc>
        <w:tc>
          <w:tcPr>
            <w:tcW w:w="1215" w:type="dxa"/>
            <w:tcBorders>
              <w:bottom w:val="nil"/>
            </w:tcBorders>
          </w:tcPr>
          <w:p w14:paraId="1F15099B" w14:textId="19FC57AB"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4D856075" w14:textId="77777777" w:rsidTr="00C07D34">
        <w:trPr>
          <w:trHeight w:val="550"/>
        </w:trPr>
        <w:tc>
          <w:tcPr>
            <w:tcW w:w="8025" w:type="dxa"/>
            <w:tcBorders>
              <w:bottom w:val="nil"/>
            </w:tcBorders>
          </w:tcPr>
          <w:p w14:paraId="760A3299" w14:textId="3EFD59AD"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 utilizado variedad de materiales, espacios, juegos y roles de actuación posibilitando la máxima participación</w:t>
            </w:r>
          </w:p>
        </w:tc>
        <w:tc>
          <w:tcPr>
            <w:tcW w:w="1215" w:type="dxa"/>
            <w:tcBorders>
              <w:bottom w:val="nil"/>
            </w:tcBorders>
          </w:tcPr>
          <w:p w14:paraId="00440BCD" w14:textId="00BC0A1A"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540B3521" w14:textId="77777777" w:rsidTr="00C07D34">
        <w:trPr>
          <w:trHeight w:val="550"/>
        </w:trPr>
        <w:tc>
          <w:tcPr>
            <w:tcW w:w="8025" w:type="dxa"/>
            <w:tcBorders>
              <w:bottom w:val="nil"/>
            </w:tcBorders>
          </w:tcPr>
          <w:p w14:paraId="10D2500F" w14:textId="173B16BC" w:rsidR="001E3FCD" w:rsidRPr="002C0A6C" w:rsidRDefault="001E3FCD" w:rsidP="001E3FCD">
            <w:pPr>
              <w:pStyle w:val="Prrafodelista"/>
              <w:widowControl w:val="0"/>
              <w:numPr>
                <w:ilvl w:val="0"/>
                <w:numId w:val="28"/>
              </w:numPr>
              <w:tabs>
                <w:tab w:val="left" w:pos="422"/>
              </w:tabs>
              <w:spacing w:line="240" w:lineRule="auto"/>
              <w:rPr>
                <w:sz w:val="24"/>
                <w:szCs w:val="24"/>
              </w:rPr>
            </w:pPr>
            <w:r>
              <w:rPr>
                <w:color w:val="000000"/>
                <w:sz w:val="24"/>
                <w:szCs w:val="24"/>
              </w:rPr>
              <w:t>Se han valorado los beneficios de la práctica de actividad física en la inclusión social de los colectivos de personas en riesgo de exclusión social.</w:t>
            </w:r>
          </w:p>
        </w:tc>
        <w:tc>
          <w:tcPr>
            <w:tcW w:w="1215" w:type="dxa"/>
            <w:tcBorders>
              <w:bottom w:val="nil"/>
            </w:tcBorders>
          </w:tcPr>
          <w:p w14:paraId="6F56125C" w14:textId="48DC25CB" w:rsidR="001E3FCD" w:rsidRPr="00B27ABC" w:rsidRDefault="001E3FCD" w:rsidP="001E3FCD">
            <w:pPr>
              <w:widowControl w:val="0"/>
              <w:spacing w:before="102" w:line="240" w:lineRule="auto"/>
              <w:ind w:right="129"/>
              <w:jc w:val="center"/>
              <w:rPr>
                <w:sz w:val="24"/>
                <w:szCs w:val="24"/>
              </w:rPr>
            </w:pPr>
            <w:r>
              <w:rPr>
                <w:sz w:val="24"/>
                <w:szCs w:val="24"/>
              </w:rPr>
              <w:t>15%</w:t>
            </w:r>
          </w:p>
        </w:tc>
      </w:tr>
    </w:tbl>
    <w:p w14:paraId="0699982B" w14:textId="77777777" w:rsidR="0052115D" w:rsidRDefault="0052115D" w:rsidP="00427D30">
      <w:pPr>
        <w:widowControl w:val="0"/>
        <w:spacing w:before="11" w:line="240" w:lineRule="auto"/>
        <w:rPr>
          <w:rFonts w:eastAsia="Calibri"/>
          <w:sz w:val="24"/>
          <w:szCs w:val="24"/>
        </w:rPr>
      </w:pPr>
    </w:p>
    <w:p w14:paraId="42C0EBDC" w14:textId="77777777" w:rsidR="0052115D" w:rsidRDefault="0052115D" w:rsidP="00427D30">
      <w:pPr>
        <w:widowControl w:val="0"/>
        <w:spacing w:before="11" w:line="240" w:lineRule="auto"/>
        <w:rPr>
          <w:rFonts w:eastAsia="Calibri"/>
          <w:sz w:val="24"/>
          <w:szCs w:val="24"/>
        </w:rPr>
      </w:pPr>
    </w:p>
    <w:p w14:paraId="24522544" w14:textId="77777777" w:rsidR="002C0A6C" w:rsidRDefault="002C0A6C" w:rsidP="00427D30">
      <w:pPr>
        <w:widowControl w:val="0"/>
        <w:spacing w:before="11" w:line="240" w:lineRule="auto"/>
        <w:rPr>
          <w:rFonts w:eastAsia="Calibri"/>
          <w:sz w:val="24"/>
          <w:szCs w:val="24"/>
        </w:rPr>
      </w:pPr>
    </w:p>
    <w:tbl>
      <w:tblPr>
        <w:tblStyle w:val="a6"/>
        <w:tblW w:w="9240" w:type="dxa"/>
        <w:tblInd w:w="3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025"/>
        <w:gridCol w:w="1215"/>
      </w:tblGrid>
      <w:tr w:rsidR="002C0A6C" w:rsidRPr="00B27ABC" w14:paraId="61F10615" w14:textId="77777777" w:rsidTr="00C07D34">
        <w:trPr>
          <w:trHeight w:val="659"/>
        </w:trPr>
        <w:tc>
          <w:tcPr>
            <w:tcW w:w="8025" w:type="dxa"/>
            <w:shd w:val="clear" w:color="auto" w:fill="BCD5ED"/>
          </w:tcPr>
          <w:p w14:paraId="499254B5" w14:textId="17459746" w:rsidR="002C0A6C" w:rsidRPr="00B27ABC" w:rsidRDefault="002C0A6C" w:rsidP="00C07D34">
            <w:pPr>
              <w:widowControl w:val="0"/>
              <w:spacing w:line="240" w:lineRule="auto"/>
              <w:ind w:left="71" w:right="429"/>
              <w:rPr>
                <w:b/>
                <w:sz w:val="24"/>
                <w:szCs w:val="24"/>
              </w:rPr>
            </w:pPr>
            <w:r w:rsidRPr="00B27ABC">
              <w:rPr>
                <w:b/>
                <w:sz w:val="24"/>
                <w:szCs w:val="24"/>
              </w:rPr>
              <w:t>RA</w:t>
            </w:r>
            <w:r>
              <w:rPr>
                <w:b/>
                <w:sz w:val="24"/>
                <w:szCs w:val="24"/>
              </w:rPr>
              <w:t>7</w:t>
            </w:r>
          </w:p>
        </w:tc>
        <w:tc>
          <w:tcPr>
            <w:tcW w:w="1215" w:type="dxa"/>
          </w:tcPr>
          <w:p w14:paraId="0DC88DB5" w14:textId="5899E9C7" w:rsidR="002C0A6C" w:rsidRPr="00B27ABC" w:rsidRDefault="008271F6" w:rsidP="00C07D34">
            <w:pPr>
              <w:widowControl w:val="0"/>
              <w:spacing w:before="193" w:line="240" w:lineRule="auto"/>
              <w:ind w:left="160"/>
              <w:rPr>
                <w:rFonts w:eastAsia="Calibri"/>
                <w:b/>
                <w:sz w:val="24"/>
                <w:szCs w:val="24"/>
              </w:rPr>
            </w:pPr>
            <w:r>
              <w:rPr>
                <w:rFonts w:eastAsia="Calibri"/>
                <w:b/>
                <w:sz w:val="24"/>
                <w:szCs w:val="24"/>
              </w:rPr>
              <w:t>10%</w:t>
            </w:r>
          </w:p>
        </w:tc>
      </w:tr>
      <w:tr w:rsidR="001E3FCD" w:rsidRPr="00B27ABC" w14:paraId="5B9FE033" w14:textId="77777777" w:rsidTr="00C07D34">
        <w:trPr>
          <w:trHeight w:val="550"/>
        </w:trPr>
        <w:tc>
          <w:tcPr>
            <w:tcW w:w="8025" w:type="dxa"/>
            <w:tcBorders>
              <w:bottom w:val="nil"/>
            </w:tcBorders>
          </w:tcPr>
          <w:p w14:paraId="76834FB5" w14:textId="743C0662"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 xml:space="preserve">Se han adaptado modelos de evaluación de procesos de intervención social al ámbito </w:t>
            </w:r>
            <w:proofErr w:type="spellStart"/>
            <w:r>
              <w:rPr>
                <w:color w:val="000000"/>
                <w:sz w:val="24"/>
                <w:szCs w:val="24"/>
              </w:rPr>
              <w:t>sociodeportivo</w:t>
            </w:r>
            <w:proofErr w:type="spellEnd"/>
          </w:p>
        </w:tc>
        <w:tc>
          <w:tcPr>
            <w:tcW w:w="1215" w:type="dxa"/>
            <w:tcBorders>
              <w:bottom w:val="nil"/>
            </w:tcBorders>
          </w:tcPr>
          <w:p w14:paraId="2695CB2A" w14:textId="1E3F80FB"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0B9AED8C" w14:textId="77777777" w:rsidTr="00C07D34">
        <w:trPr>
          <w:trHeight w:val="550"/>
        </w:trPr>
        <w:tc>
          <w:tcPr>
            <w:tcW w:w="8025" w:type="dxa"/>
            <w:tcBorders>
              <w:bottom w:val="nil"/>
            </w:tcBorders>
          </w:tcPr>
          <w:p w14:paraId="1F68EB7B" w14:textId="18709D39"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 xml:space="preserve">Se han seleccionado indicadores e instrumentos de evaluación para el control y seguimiento de la consecución de los objetivos planteados en las intervenciones </w:t>
            </w:r>
            <w:proofErr w:type="spellStart"/>
            <w:r>
              <w:rPr>
                <w:color w:val="000000"/>
                <w:sz w:val="24"/>
                <w:szCs w:val="24"/>
              </w:rPr>
              <w:t>sociodeportivas</w:t>
            </w:r>
            <w:proofErr w:type="spellEnd"/>
          </w:p>
        </w:tc>
        <w:tc>
          <w:tcPr>
            <w:tcW w:w="1215" w:type="dxa"/>
            <w:tcBorders>
              <w:bottom w:val="nil"/>
            </w:tcBorders>
          </w:tcPr>
          <w:p w14:paraId="171E9731" w14:textId="39F0A99D"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748A96A7" w14:textId="77777777" w:rsidTr="00C07D34">
        <w:trPr>
          <w:trHeight w:val="550"/>
        </w:trPr>
        <w:tc>
          <w:tcPr>
            <w:tcW w:w="8025" w:type="dxa"/>
            <w:tcBorders>
              <w:bottom w:val="nil"/>
            </w:tcBorders>
          </w:tcPr>
          <w:p w14:paraId="5197D6EB" w14:textId="4CD1FC74"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Se han aplicado técnicas y actividades de evaluación, atendiendo a los objetivos establecidos y a los criterios de cada intervención</w:t>
            </w:r>
          </w:p>
        </w:tc>
        <w:tc>
          <w:tcPr>
            <w:tcW w:w="1215" w:type="dxa"/>
            <w:tcBorders>
              <w:bottom w:val="nil"/>
            </w:tcBorders>
          </w:tcPr>
          <w:p w14:paraId="491CE504" w14:textId="4B748679"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02CD042A" w14:textId="77777777" w:rsidTr="00C07D34">
        <w:trPr>
          <w:trHeight w:val="550"/>
        </w:trPr>
        <w:tc>
          <w:tcPr>
            <w:tcW w:w="8025" w:type="dxa"/>
            <w:tcBorders>
              <w:bottom w:val="nil"/>
            </w:tcBorders>
          </w:tcPr>
          <w:p w14:paraId="03C27A76" w14:textId="258A8E2F"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Se han formulado conclusiones a partir de la interpretación de la información obtenida</w:t>
            </w:r>
          </w:p>
        </w:tc>
        <w:tc>
          <w:tcPr>
            <w:tcW w:w="1215" w:type="dxa"/>
            <w:tcBorders>
              <w:bottom w:val="nil"/>
            </w:tcBorders>
          </w:tcPr>
          <w:p w14:paraId="56E0A2A9" w14:textId="5057B23A" w:rsidR="001E3FCD" w:rsidRPr="00B27ABC" w:rsidRDefault="001E3FCD" w:rsidP="001E3FCD">
            <w:pPr>
              <w:widowControl w:val="0"/>
              <w:spacing w:before="102" w:line="240" w:lineRule="auto"/>
              <w:ind w:right="129"/>
              <w:jc w:val="center"/>
              <w:rPr>
                <w:sz w:val="24"/>
                <w:szCs w:val="24"/>
              </w:rPr>
            </w:pPr>
            <w:r>
              <w:rPr>
                <w:sz w:val="24"/>
                <w:szCs w:val="24"/>
              </w:rPr>
              <w:t>20%</w:t>
            </w:r>
          </w:p>
        </w:tc>
      </w:tr>
      <w:tr w:rsidR="001E3FCD" w:rsidRPr="00B27ABC" w14:paraId="51107E76" w14:textId="77777777" w:rsidTr="002C0A6C">
        <w:trPr>
          <w:trHeight w:val="550"/>
        </w:trPr>
        <w:tc>
          <w:tcPr>
            <w:tcW w:w="8025" w:type="dxa"/>
          </w:tcPr>
          <w:p w14:paraId="0E257FC6" w14:textId="6F2FD5E9" w:rsidR="001E3FCD" w:rsidRPr="002C0A6C" w:rsidRDefault="001E3FCD" w:rsidP="001E3FCD">
            <w:pPr>
              <w:pStyle w:val="Prrafodelista"/>
              <w:widowControl w:val="0"/>
              <w:numPr>
                <w:ilvl w:val="0"/>
                <w:numId w:val="29"/>
              </w:numPr>
              <w:tabs>
                <w:tab w:val="left" w:pos="422"/>
              </w:tabs>
              <w:spacing w:line="240" w:lineRule="auto"/>
              <w:rPr>
                <w:sz w:val="24"/>
                <w:szCs w:val="24"/>
              </w:rPr>
            </w:pPr>
            <w:r>
              <w:rPr>
                <w:color w:val="000000"/>
                <w:sz w:val="24"/>
                <w:szCs w:val="24"/>
              </w:rPr>
              <w:t>Se han propuesto mejoras a partir de la identificación de las causas de una intervención no adecuada</w:t>
            </w:r>
          </w:p>
        </w:tc>
        <w:tc>
          <w:tcPr>
            <w:tcW w:w="1215" w:type="dxa"/>
          </w:tcPr>
          <w:p w14:paraId="4FA39178" w14:textId="4F5D35BC" w:rsidR="001E3FCD" w:rsidRPr="00B27ABC" w:rsidRDefault="001E3FCD" w:rsidP="001E3FCD">
            <w:pPr>
              <w:widowControl w:val="0"/>
              <w:spacing w:before="102" w:line="240" w:lineRule="auto"/>
              <w:ind w:right="129"/>
              <w:jc w:val="center"/>
              <w:rPr>
                <w:sz w:val="24"/>
                <w:szCs w:val="24"/>
              </w:rPr>
            </w:pPr>
            <w:r>
              <w:rPr>
                <w:sz w:val="24"/>
                <w:szCs w:val="24"/>
              </w:rPr>
              <w:t>15%</w:t>
            </w:r>
          </w:p>
        </w:tc>
      </w:tr>
      <w:tr w:rsidR="001E3FCD" w:rsidRPr="00B27ABC" w14:paraId="6927628F" w14:textId="77777777" w:rsidTr="00C07D34">
        <w:trPr>
          <w:trHeight w:val="550"/>
        </w:trPr>
        <w:tc>
          <w:tcPr>
            <w:tcW w:w="8025" w:type="dxa"/>
            <w:tcBorders>
              <w:bottom w:val="nil"/>
            </w:tcBorders>
          </w:tcPr>
          <w:p w14:paraId="37862204" w14:textId="12370800" w:rsidR="001E3FCD" w:rsidRDefault="001E3FCD" w:rsidP="001E3FCD">
            <w:pPr>
              <w:pStyle w:val="Prrafodelista"/>
              <w:widowControl w:val="0"/>
              <w:numPr>
                <w:ilvl w:val="0"/>
                <w:numId w:val="29"/>
              </w:numPr>
              <w:tabs>
                <w:tab w:val="left" w:pos="422"/>
              </w:tabs>
              <w:spacing w:line="240" w:lineRule="auto"/>
              <w:rPr>
                <w:color w:val="000000"/>
                <w:sz w:val="24"/>
                <w:szCs w:val="24"/>
              </w:rPr>
            </w:pPr>
            <w:r>
              <w:rPr>
                <w:color w:val="000000"/>
                <w:sz w:val="24"/>
                <w:szCs w:val="24"/>
              </w:rPr>
              <w:t>Se ha valorado la trascendencia de establecer procedimientos de evaluación para mejorar la intervención</w:t>
            </w:r>
          </w:p>
        </w:tc>
        <w:tc>
          <w:tcPr>
            <w:tcW w:w="1215" w:type="dxa"/>
            <w:tcBorders>
              <w:bottom w:val="nil"/>
            </w:tcBorders>
          </w:tcPr>
          <w:p w14:paraId="2FD3BDDC" w14:textId="26404BAD" w:rsidR="001E3FCD" w:rsidRPr="00B27ABC" w:rsidRDefault="001E3FCD" w:rsidP="001E3FCD">
            <w:pPr>
              <w:widowControl w:val="0"/>
              <w:spacing w:before="102" w:line="240" w:lineRule="auto"/>
              <w:ind w:right="129"/>
              <w:jc w:val="center"/>
              <w:rPr>
                <w:sz w:val="24"/>
                <w:szCs w:val="24"/>
              </w:rPr>
            </w:pPr>
            <w:r>
              <w:rPr>
                <w:sz w:val="24"/>
                <w:szCs w:val="24"/>
              </w:rPr>
              <w:t>10%</w:t>
            </w:r>
          </w:p>
        </w:tc>
      </w:tr>
    </w:tbl>
    <w:p w14:paraId="20E68B07" w14:textId="77777777" w:rsidR="002C0A6C" w:rsidRDefault="002C0A6C" w:rsidP="00427D30">
      <w:pPr>
        <w:widowControl w:val="0"/>
        <w:spacing w:before="11" w:line="240" w:lineRule="auto"/>
        <w:rPr>
          <w:rFonts w:eastAsia="Calibri"/>
          <w:sz w:val="24"/>
          <w:szCs w:val="24"/>
        </w:rPr>
      </w:pPr>
    </w:p>
    <w:p w14:paraId="39032AEB" w14:textId="77777777" w:rsidR="002C0A6C" w:rsidRPr="00B27ABC" w:rsidRDefault="002C0A6C" w:rsidP="00427D30">
      <w:pPr>
        <w:widowControl w:val="0"/>
        <w:spacing w:before="11" w:line="240" w:lineRule="auto"/>
        <w:rPr>
          <w:rFonts w:eastAsia="Calibri"/>
          <w:sz w:val="24"/>
          <w:szCs w:val="24"/>
        </w:rPr>
      </w:pPr>
    </w:p>
    <w:tbl>
      <w:tblPr>
        <w:tblStyle w:val="a7"/>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767FDA85" w14:textId="77777777">
        <w:trPr>
          <w:trHeight w:val="315"/>
        </w:trPr>
        <w:tc>
          <w:tcPr>
            <w:tcW w:w="9315" w:type="dxa"/>
            <w:shd w:val="clear" w:color="auto" w:fill="C9DAF8"/>
            <w:tcMar>
              <w:top w:w="100" w:type="dxa"/>
              <w:left w:w="100" w:type="dxa"/>
              <w:bottom w:w="100" w:type="dxa"/>
              <w:right w:w="100" w:type="dxa"/>
            </w:tcMar>
          </w:tcPr>
          <w:p w14:paraId="640031B5" w14:textId="77777777" w:rsidR="006C6989" w:rsidRPr="00B27ABC" w:rsidRDefault="00000000">
            <w:pPr>
              <w:widowControl w:val="0"/>
              <w:numPr>
                <w:ilvl w:val="0"/>
                <w:numId w:val="6"/>
              </w:numPr>
              <w:spacing w:before="224" w:line="240" w:lineRule="auto"/>
              <w:rPr>
                <w:b/>
                <w:sz w:val="24"/>
                <w:szCs w:val="24"/>
              </w:rPr>
            </w:pPr>
            <w:r w:rsidRPr="00B27ABC">
              <w:rPr>
                <w:b/>
                <w:sz w:val="24"/>
                <w:szCs w:val="24"/>
              </w:rPr>
              <w:t xml:space="preserve">CONTENIDOS BÁSICOS Y TEMPORALIZACIÓN </w:t>
            </w:r>
          </w:p>
        </w:tc>
      </w:tr>
    </w:tbl>
    <w:p w14:paraId="6E57B922" w14:textId="77777777" w:rsidR="006C6989" w:rsidRDefault="006C6989">
      <w:pPr>
        <w:widowControl w:val="0"/>
        <w:pBdr>
          <w:top w:val="nil"/>
          <w:left w:val="nil"/>
          <w:bottom w:val="nil"/>
          <w:right w:val="nil"/>
          <w:between w:val="nil"/>
        </w:pBdr>
        <w:spacing w:before="204" w:line="231" w:lineRule="auto"/>
        <w:ind w:left="308" w:right="797" w:firstLine="1"/>
        <w:jc w:val="both"/>
        <w:rPr>
          <w:sz w:val="24"/>
          <w:szCs w:val="24"/>
        </w:rPr>
      </w:pPr>
    </w:p>
    <w:p w14:paraId="070CC18B" w14:textId="77777777" w:rsidR="00C425E9" w:rsidRDefault="00C425E9" w:rsidP="00C425E9">
      <w:pPr>
        <w:jc w:val="both"/>
        <w:rPr>
          <w:b/>
          <w:color w:val="000000"/>
          <w:sz w:val="24"/>
          <w:szCs w:val="24"/>
        </w:rPr>
      </w:pPr>
      <w:r>
        <w:rPr>
          <w:b/>
          <w:color w:val="000000"/>
          <w:sz w:val="24"/>
          <w:szCs w:val="24"/>
        </w:rPr>
        <w:t>1. Programación de actividades de inclusión sociodeportiva para colectivos de personas mayores:</w:t>
      </w:r>
    </w:p>
    <w:p w14:paraId="0F69A7AC" w14:textId="77777777" w:rsidR="00C425E9" w:rsidRDefault="00C425E9" w:rsidP="00C425E9">
      <w:pPr>
        <w:jc w:val="both"/>
        <w:rPr>
          <w:b/>
          <w:color w:val="000000"/>
          <w:sz w:val="24"/>
          <w:szCs w:val="24"/>
        </w:rPr>
      </w:pPr>
    </w:p>
    <w:p w14:paraId="63523179" w14:textId="77777777" w:rsidR="00C425E9" w:rsidRDefault="00C425E9" w:rsidP="00C425E9">
      <w:pPr>
        <w:jc w:val="both"/>
        <w:rPr>
          <w:color w:val="000000"/>
          <w:sz w:val="24"/>
          <w:szCs w:val="24"/>
        </w:rPr>
      </w:pPr>
      <w:r>
        <w:rPr>
          <w:color w:val="000000"/>
          <w:sz w:val="24"/>
          <w:szCs w:val="24"/>
        </w:rPr>
        <w:t>- El proceso de envejecimiento. Características físicas, fisiológicas, psicológicas y sociológicas de las personas mayores:</w:t>
      </w:r>
    </w:p>
    <w:p w14:paraId="6340CD71" w14:textId="77777777" w:rsidR="00C425E9" w:rsidRDefault="00C425E9" w:rsidP="00C425E9">
      <w:pPr>
        <w:jc w:val="both"/>
        <w:rPr>
          <w:color w:val="000000"/>
          <w:sz w:val="24"/>
          <w:szCs w:val="24"/>
        </w:rPr>
      </w:pPr>
      <w:r>
        <w:rPr>
          <w:color w:val="000000"/>
          <w:sz w:val="24"/>
          <w:szCs w:val="24"/>
        </w:rPr>
        <w:t>- Efectos del envejecimiento de los sistemas del organismo: sistemas cardiovascular, respiratorio, locomotor y nervioso.</w:t>
      </w:r>
    </w:p>
    <w:p w14:paraId="481643C3" w14:textId="77777777" w:rsidR="00C425E9" w:rsidRDefault="00C425E9" w:rsidP="00C425E9">
      <w:pPr>
        <w:jc w:val="both"/>
        <w:rPr>
          <w:color w:val="000000"/>
          <w:sz w:val="24"/>
          <w:szCs w:val="24"/>
        </w:rPr>
      </w:pPr>
      <w:r>
        <w:rPr>
          <w:color w:val="000000"/>
          <w:sz w:val="24"/>
          <w:szCs w:val="24"/>
        </w:rPr>
        <w:t>- Efectos del envejecimiento sobre los sentidos.</w:t>
      </w:r>
    </w:p>
    <w:p w14:paraId="19327645" w14:textId="77777777" w:rsidR="00C425E9" w:rsidRDefault="00C425E9" w:rsidP="00C425E9">
      <w:pPr>
        <w:jc w:val="both"/>
        <w:rPr>
          <w:color w:val="000000"/>
          <w:sz w:val="24"/>
          <w:szCs w:val="24"/>
        </w:rPr>
      </w:pPr>
      <w:r>
        <w:rPr>
          <w:color w:val="000000"/>
          <w:sz w:val="24"/>
          <w:szCs w:val="24"/>
        </w:rPr>
        <w:t>- Efectos del envejecimiento sobre la composición corporal.</w:t>
      </w:r>
    </w:p>
    <w:p w14:paraId="3FEFF428" w14:textId="77777777" w:rsidR="00C425E9" w:rsidRDefault="00C425E9" w:rsidP="00C425E9">
      <w:pPr>
        <w:jc w:val="both"/>
        <w:rPr>
          <w:color w:val="000000"/>
          <w:sz w:val="24"/>
          <w:szCs w:val="24"/>
        </w:rPr>
      </w:pPr>
      <w:r>
        <w:rPr>
          <w:color w:val="000000"/>
          <w:sz w:val="24"/>
          <w:szCs w:val="24"/>
        </w:rPr>
        <w:lastRenderedPageBreak/>
        <w:t>- Envejecimiento psicológico.</w:t>
      </w:r>
    </w:p>
    <w:p w14:paraId="73767A1F" w14:textId="77777777" w:rsidR="00C425E9" w:rsidRDefault="00C425E9" w:rsidP="00C425E9">
      <w:pPr>
        <w:jc w:val="both"/>
        <w:rPr>
          <w:color w:val="000000"/>
          <w:sz w:val="24"/>
          <w:szCs w:val="24"/>
        </w:rPr>
      </w:pPr>
      <w:r>
        <w:rPr>
          <w:color w:val="000000"/>
          <w:sz w:val="24"/>
          <w:szCs w:val="24"/>
        </w:rPr>
        <w:t>- Envejecimiento sociológico.</w:t>
      </w:r>
    </w:p>
    <w:p w14:paraId="2337DE11" w14:textId="77777777" w:rsidR="00C425E9" w:rsidRDefault="00C425E9" w:rsidP="00C425E9">
      <w:pPr>
        <w:jc w:val="both"/>
        <w:rPr>
          <w:color w:val="000000"/>
          <w:sz w:val="24"/>
          <w:szCs w:val="24"/>
        </w:rPr>
      </w:pPr>
      <w:r>
        <w:rPr>
          <w:color w:val="000000"/>
          <w:sz w:val="24"/>
          <w:szCs w:val="24"/>
        </w:rPr>
        <w:t>- Instrumentos de valoración de los aspectos fisiológicos relevantes en los programas de actividad física: pruebas de amplitud de movimiento, de fuerza, de capacidad cardiorrespiratoria, informes médicos y otros.</w:t>
      </w:r>
    </w:p>
    <w:p w14:paraId="314EEDBF" w14:textId="77777777" w:rsidR="00C425E9" w:rsidRDefault="00C425E9" w:rsidP="00C425E9">
      <w:pPr>
        <w:jc w:val="both"/>
        <w:rPr>
          <w:color w:val="000000"/>
          <w:sz w:val="24"/>
          <w:szCs w:val="24"/>
        </w:rPr>
      </w:pPr>
      <w:r>
        <w:rPr>
          <w:color w:val="000000"/>
          <w:sz w:val="24"/>
          <w:szCs w:val="24"/>
        </w:rPr>
        <w:t>- Evaluación de la condición física, screening preejercicio y valoración funcional.</w:t>
      </w:r>
    </w:p>
    <w:p w14:paraId="3C037B60" w14:textId="77777777" w:rsidR="00C425E9" w:rsidRDefault="00C425E9" w:rsidP="00C425E9">
      <w:pPr>
        <w:jc w:val="both"/>
        <w:rPr>
          <w:color w:val="000000"/>
          <w:sz w:val="24"/>
          <w:szCs w:val="24"/>
        </w:rPr>
      </w:pPr>
      <w:r>
        <w:rPr>
          <w:color w:val="000000"/>
          <w:sz w:val="24"/>
          <w:szCs w:val="24"/>
        </w:rPr>
        <w:t>- Detección de factores de riesgo en personas mayores para su incorporación en un programa de actividad física. Control continuado durante el programa.</w:t>
      </w:r>
    </w:p>
    <w:p w14:paraId="6CA0D42F" w14:textId="77777777" w:rsidR="00C425E9" w:rsidRDefault="00C425E9" w:rsidP="00C425E9">
      <w:pPr>
        <w:jc w:val="both"/>
        <w:rPr>
          <w:color w:val="000000"/>
          <w:sz w:val="24"/>
          <w:szCs w:val="24"/>
        </w:rPr>
      </w:pPr>
      <w:r>
        <w:rPr>
          <w:color w:val="000000"/>
          <w:sz w:val="24"/>
          <w:szCs w:val="24"/>
        </w:rPr>
        <w:t>- Patologías asociadas a las personas mayores y su relevancia para la práctica de actividades físicas y deportivas. Diabetes, osteoporosis y artrosis, entre otras.</w:t>
      </w:r>
    </w:p>
    <w:p w14:paraId="70F905C2" w14:textId="77777777" w:rsidR="00C425E9" w:rsidRDefault="00C425E9" w:rsidP="00C425E9">
      <w:pPr>
        <w:jc w:val="both"/>
        <w:rPr>
          <w:color w:val="000000"/>
          <w:sz w:val="24"/>
          <w:szCs w:val="24"/>
        </w:rPr>
      </w:pPr>
      <w:r>
        <w:rPr>
          <w:color w:val="000000"/>
          <w:sz w:val="24"/>
          <w:szCs w:val="24"/>
        </w:rPr>
        <w:t>- Programas específicos de actividades físico-deportivas para personas mayores. Orientaciones y beneficios fisiológicos: beneficios del ejercicio físico sobre el sistema cardiovascular y respiratorio, y beneficios del ejercicio físico sobre el aparato locomotor.</w:t>
      </w:r>
    </w:p>
    <w:p w14:paraId="1C5ED8E4" w14:textId="77777777" w:rsidR="00C425E9" w:rsidRDefault="00C425E9" w:rsidP="00C425E9">
      <w:pPr>
        <w:jc w:val="both"/>
        <w:rPr>
          <w:color w:val="000000"/>
          <w:sz w:val="24"/>
          <w:szCs w:val="24"/>
        </w:rPr>
      </w:pPr>
      <w:r>
        <w:rPr>
          <w:color w:val="000000"/>
          <w:sz w:val="24"/>
          <w:szCs w:val="24"/>
        </w:rPr>
        <w:t>- Objetivos y adaptaciones para los programas de inclusión sociodeportiva dirigidos a las personas mayores en los ámbitos motor, psicológico y social.</w:t>
      </w:r>
    </w:p>
    <w:p w14:paraId="7DB36E94" w14:textId="77777777" w:rsidR="00C425E9" w:rsidRDefault="00C425E9" w:rsidP="00C425E9">
      <w:pPr>
        <w:jc w:val="both"/>
        <w:rPr>
          <w:color w:val="000000"/>
          <w:sz w:val="24"/>
          <w:szCs w:val="24"/>
        </w:rPr>
      </w:pPr>
      <w:r>
        <w:rPr>
          <w:color w:val="000000"/>
          <w:sz w:val="24"/>
          <w:szCs w:val="24"/>
        </w:rPr>
        <w:t>- Tareas físico-deportivas para programas dirigidos a las personas mayores.</w:t>
      </w:r>
    </w:p>
    <w:p w14:paraId="67A6161B" w14:textId="77777777" w:rsidR="00C425E9" w:rsidRDefault="00C425E9" w:rsidP="00C425E9">
      <w:pPr>
        <w:jc w:val="both"/>
        <w:rPr>
          <w:color w:val="000000"/>
          <w:sz w:val="24"/>
          <w:szCs w:val="24"/>
        </w:rPr>
      </w:pPr>
      <w:r>
        <w:rPr>
          <w:color w:val="000000"/>
          <w:sz w:val="24"/>
          <w:szCs w:val="24"/>
        </w:rPr>
        <w:t>- Factores que hay que tener en cuenta en el diseño. Parámetros motores, físicos, sociales y cognitivos de las tareas.</w:t>
      </w:r>
    </w:p>
    <w:p w14:paraId="69AAEAB0" w14:textId="77777777" w:rsidR="00C425E9" w:rsidRDefault="00C425E9" w:rsidP="00C425E9">
      <w:pPr>
        <w:jc w:val="both"/>
        <w:rPr>
          <w:color w:val="000000"/>
          <w:sz w:val="24"/>
          <w:szCs w:val="24"/>
        </w:rPr>
      </w:pPr>
      <w:r>
        <w:rPr>
          <w:color w:val="000000"/>
          <w:sz w:val="24"/>
          <w:szCs w:val="24"/>
        </w:rPr>
        <w:t xml:space="preserve">- Medios y ayudas técnicas necesarias para la realización de las actividades </w:t>
      </w:r>
      <w:proofErr w:type="gramStart"/>
      <w:r>
        <w:rPr>
          <w:color w:val="000000"/>
          <w:sz w:val="24"/>
          <w:szCs w:val="24"/>
        </w:rPr>
        <w:t>físico deportivas</w:t>
      </w:r>
      <w:proofErr w:type="gramEnd"/>
      <w:r>
        <w:rPr>
          <w:color w:val="000000"/>
          <w:sz w:val="24"/>
          <w:szCs w:val="24"/>
        </w:rPr>
        <w:t xml:space="preserve"> por parte de las personas mayores.</w:t>
      </w:r>
    </w:p>
    <w:p w14:paraId="5CFA5CD2" w14:textId="77777777" w:rsidR="00C425E9" w:rsidRDefault="00C425E9" w:rsidP="00C425E9">
      <w:pPr>
        <w:jc w:val="both"/>
        <w:rPr>
          <w:color w:val="000000"/>
          <w:sz w:val="24"/>
          <w:szCs w:val="24"/>
        </w:rPr>
      </w:pPr>
      <w:r>
        <w:rPr>
          <w:color w:val="000000"/>
          <w:sz w:val="24"/>
          <w:szCs w:val="24"/>
        </w:rPr>
        <w:t>- Estrategias metodológicas de intervención que favorezcan la participación de las personas mayores en las actividades. Canales, códigos y sistemas de referencia en la comunicación. Técnicas de intervención grupal.</w:t>
      </w:r>
    </w:p>
    <w:p w14:paraId="0BC7B9F0" w14:textId="77777777" w:rsidR="00C425E9" w:rsidRDefault="00C425E9" w:rsidP="00C425E9">
      <w:pPr>
        <w:jc w:val="both"/>
        <w:rPr>
          <w:color w:val="000000"/>
          <w:sz w:val="24"/>
          <w:szCs w:val="24"/>
        </w:rPr>
      </w:pPr>
      <w:r>
        <w:rPr>
          <w:color w:val="000000"/>
          <w:sz w:val="24"/>
          <w:szCs w:val="24"/>
        </w:rPr>
        <w:t>- Importancia de los programas de actividad físico-deportiva en la interacción social de las personas mayores. Beneficios del ejercicio físico sobre los aspectos psicológicos y sociológicos.</w:t>
      </w:r>
    </w:p>
    <w:p w14:paraId="0834D0E8" w14:textId="77777777" w:rsidR="00C425E9" w:rsidRDefault="00C425E9" w:rsidP="00C425E9">
      <w:pPr>
        <w:jc w:val="both"/>
        <w:rPr>
          <w:color w:val="000000"/>
          <w:sz w:val="24"/>
          <w:szCs w:val="24"/>
        </w:rPr>
      </w:pPr>
    </w:p>
    <w:p w14:paraId="6D3F07E8" w14:textId="77777777" w:rsidR="00C425E9" w:rsidRDefault="00C425E9" w:rsidP="00C425E9">
      <w:pPr>
        <w:jc w:val="both"/>
        <w:rPr>
          <w:b/>
          <w:color w:val="000000"/>
          <w:sz w:val="24"/>
          <w:szCs w:val="24"/>
        </w:rPr>
      </w:pPr>
      <w:r>
        <w:rPr>
          <w:b/>
          <w:color w:val="000000"/>
          <w:sz w:val="24"/>
          <w:szCs w:val="24"/>
        </w:rPr>
        <w:t>2. Programación de adaptaciones de actividades de inclusión sociodeportiva para personas con discapacidad en grupos ordinarios:</w:t>
      </w:r>
    </w:p>
    <w:p w14:paraId="261F2EE4" w14:textId="77777777" w:rsidR="00C425E9" w:rsidRDefault="00C425E9" w:rsidP="00C425E9">
      <w:pPr>
        <w:jc w:val="both"/>
        <w:rPr>
          <w:b/>
          <w:color w:val="000000"/>
          <w:sz w:val="24"/>
          <w:szCs w:val="24"/>
        </w:rPr>
      </w:pPr>
    </w:p>
    <w:p w14:paraId="1556B1FA" w14:textId="77777777" w:rsidR="00C425E9" w:rsidRDefault="00C425E9" w:rsidP="00C425E9">
      <w:pPr>
        <w:jc w:val="both"/>
        <w:rPr>
          <w:color w:val="000000"/>
          <w:sz w:val="24"/>
          <w:szCs w:val="24"/>
        </w:rPr>
      </w:pPr>
      <w:r>
        <w:rPr>
          <w:color w:val="000000"/>
          <w:sz w:val="24"/>
          <w:szCs w:val="24"/>
        </w:rPr>
        <w:t>- La discapacidad. Tipos de discapacidad: física, sensorial e intelectual.</w:t>
      </w:r>
    </w:p>
    <w:p w14:paraId="39F692CC" w14:textId="77777777" w:rsidR="00C425E9" w:rsidRDefault="00C425E9" w:rsidP="00C425E9">
      <w:pPr>
        <w:jc w:val="both"/>
        <w:rPr>
          <w:color w:val="000000"/>
          <w:sz w:val="24"/>
          <w:szCs w:val="24"/>
        </w:rPr>
      </w:pPr>
      <w:r>
        <w:rPr>
          <w:color w:val="000000"/>
          <w:sz w:val="24"/>
          <w:szCs w:val="24"/>
        </w:rPr>
        <w:t>- Características morfológicas, fisiológicas y conductuales diferenciales de las personas con discapacidad física, sensorial e intelectual.</w:t>
      </w:r>
    </w:p>
    <w:p w14:paraId="436A60D2" w14:textId="77777777" w:rsidR="00C425E9" w:rsidRDefault="00C425E9" w:rsidP="00C425E9">
      <w:pPr>
        <w:jc w:val="both"/>
        <w:rPr>
          <w:color w:val="000000"/>
          <w:sz w:val="24"/>
          <w:szCs w:val="24"/>
        </w:rPr>
      </w:pPr>
      <w:r>
        <w:rPr>
          <w:color w:val="000000"/>
          <w:sz w:val="24"/>
          <w:szCs w:val="24"/>
        </w:rPr>
        <w:t>- Objetivos de los programas de actividades de inclusión físico-deportiva para personas con discapacidad. Elementos de coherencia entre las características de las personas con discapacidad y las pautas establecidas para los grupos ordinarios.</w:t>
      </w:r>
    </w:p>
    <w:p w14:paraId="6311216B" w14:textId="77777777" w:rsidR="00C425E9" w:rsidRDefault="00C425E9" w:rsidP="00C425E9">
      <w:pPr>
        <w:jc w:val="both"/>
        <w:rPr>
          <w:color w:val="000000"/>
          <w:sz w:val="24"/>
          <w:szCs w:val="24"/>
        </w:rPr>
      </w:pPr>
      <w:r>
        <w:rPr>
          <w:color w:val="000000"/>
          <w:sz w:val="24"/>
          <w:szCs w:val="24"/>
        </w:rPr>
        <w:t>- Tareas físico-deportivas adaptadas. Criterios que hay que tener en cuenta en la propuesta de adaptaciones. Posibilidades según el grado y tipo de discapacidad y las orientaciones de los marcos de referencia.</w:t>
      </w:r>
    </w:p>
    <w:p w14:paraId="233BEA80" w14:textId="77777777" w:rsidR="00C425E9" w:rsidRDefault="00C425E9" w:rsidP="00C425E9">
      <w:pPr>
        <w:jc w:val="both"/>
        <w:rPr>
          <w:color w:val="000000"/>
          <w:sz w:val="24"/>
          <w:szCs w:val="24"/>
        </w:rPr>
      </w:pPr>
      <w:r>
        <w:rPr>
          <w:color w:val="000000"/>
          <w:sz w:val="24"/>
          <w:szCs w:val="24"/>
        </w:rPr>
        <w:t>- Estudio del control de contingencias.</w:t>
      </w:r>
    </w:p>
    <w:p w14:paraId="4CA0082A" w14:textId="77777777" w:rsidR="00C425E9" w:rsidRDefault="00C425E9" w:rsidP="00C425E9">
      <w:pPr>
        <w:jc w:val="both"/>
        <w:rPr>
          <w:color w:val="000000"/>
          <w:sz w:val="24"/>
          <w:szCs w:val="24"/>
        </w:rPr>
      </w:pPr>
      <w:r>
        <w:rPr>
          <w:color w:val="000000"/>
          <w:sz w:val="24"/>
          <w:szCs w:val="24"/>
        </w:rPr>
        <w:t>- Implicación de las personas con discapacidad en las tareas físico-deportivas.</w:t>
      </w:r>
    </w:p>
    <w:p w14:paraId="32662107" w14:textId="77777777" w:rsidR="00C425E9" w:rsidRDefault="00C425E9" w:rsidP="00C425E9">
      <w:pPr>
        <w:jc w:val="both"/>
        <w:rPr>
          <w:color w:val="000000"/>
          <w:sz w:val="24"/>
          <w:szCs w:val="24"/>
        </w:rPr>
      </w:pPr>
      <w:r>
        <w:rPr>
          <w:color w:val="000000"/>
          <w:sz w:val="24"/>
          <w:szCs w:val="24"/>
        </w:rPr>
        <w:t>- Técnicas para impulsar la participación y la confianza. Medidas de garantía de seguridad.</w:t>
      </w:r>
    </w:p>
    <w:p w14:paraId="130DE75B" w14:textId="77777777" w:rsidR="00C425E9" w:rsidRDefault="00C425E9" w:rsidP="00C425E9">
      <w:pPr>
        <w:jc w:val="both"/>
        <w:rPr>
          <w:color w:val="000000"/>
          <w:sz w:val="24"/>
          <w:szCs w:val="24"/>
        </w:rPr>
      </w:pPr>
      <w:r>
        <w:rPr>
          <w:color w:val="000000"/>
          <w:sz w:val="24"/>
          <w:szCs w:val="24"/>
        </w:rPr>
        <w:lastRenderedPageBreak/>
        <w:t>- Medios y ayudas técnicas específicas que facilitan la realización de las actividades por parte de las personas en función del tipo de discapacidad.</w:t>
      </w:r>
    </w:p>
    <w:p w14:paraId="1771516C" w14:textId="77777777" w:rsidR="00C425E9" w:rsidRDefault="00C425E9" w:rsidP="00C425E9">
      <w:pPr>
        <w:jc w:val="both"/>
        <w:rPr>
          <w:color w:val="000000"/>
          <w:sz w:val="24"/>
          <w:szCs w:val="24"/>
        </w:rPr>
      </w:pPr>
      <w:r>
        <w:rPr>
          <w:color w:val="000000"/>
          <w:sz w:val="24"/>
          <w:szCs w:val="24"/>
        </w:rPr>
        <w:t>- Estrategias metodológicas que favorezcan la comunicación de las personas con discapacidad en las actividades físico-deportivas.</w:t>
      </w:r>
    </w:p>
    <w:p w14:paraId="714D5B06" w14:textId="77777777" w:rsidR="00C425E9" w:rsidRDefault="00C425E9" w:rsidP="00C425E9">
      <w:pPr>
        <w:jc w:val="both"/>
        <w:rPr>
          <w:color w:val="000000"/>
          <w:sz w:val="24"/>
          <w:szCs w:val="24"/>
        </w:rPr>
      </w:pPr>
      <w:r>
        <w:rPr>
          <w:color w:val="000000"/>
          <w:sz w:val="24"/>
          <w:szCs w:val="24"/>
        </w:rPr>
        <w:t>- Estrategias en la práctica que permitan agrupamientos flexibles, roles y funciones de los participantes, propiciando situaciones de colaboración y cooperación.</w:t>
      </w:r>
    </w:p>
    <w:p w14:paraId="3FA9D743" w14:textId="77777777" w:rsidR="00C425E9" w:rsidRDefault="00C425E9" w:rsidP="00C425E9">
      <w:pPr>
        <w:jc w:val="both"/>
        <w:rPr>
          <w:color w:val="000000"/>
          <w:sz w:val="24"/>
          <w:szCs w:val="24"/>
        </w:rPr>
      </w:pPr>
      <w:r>
        <w:rPr>
          <w:color w:val="000000"/>
          <w:sz w:val="24"/>
          <w:szCs w:val="24"/>
        </w:rPr>
        <w:t>- Importancia de los programas de actividad físico-deportiva en la interacción social de las personas con discapacidad.</w:t>
      </w:r>
    </w:p>
    <w:p w14:paraId="1E8FDFB7" w14:textId="77777777" w:rsidR="00C425E9" w:rsidRDefault="00C425E9" w:rsidP="00C425E9">
      <w:pPr>
        <w:jc w:val="both"/>
        <w:rPr>
          <w:b/>
          <w:color w:val="000000"/>
          <w:sz w:val="24"/>
          <w:szCs w:val="24"/>
        </w:rPr>
      </w:pPr>
    </w:p>
    <w:p w14:paraId="108623A2" w14:textId="77777777" w:rsidR="00C425E9" w:rsidRDefault="00C425E9" w:rsidP="00C425E9">
      <w:pPr>
        <w:jc w:val="both"/>
        <w:rPr>
          <w:b/>
          <w:color w:val="000000"/>
          <w:sz w:val="24"/>
          <w:szCs w:val="24"/>
        </w:rPr>
      </w:pPr>
      <w:r>
        <w:rPr>
          <w:b/>
          <w:color w:val="000000"/>
          <w:sz w:val="24"/>
          <w:szCs w:val="24"/>
        </w:rPr>
        <w:t>3. Programación de actividades de inclusión sociodeportiva para colectivos de personas en riesgo de exclusión social:</w:t>
      </w:r>
    </w:p>
    <w:p w14:paraId="0511C184" w14:textId="77777777" w:rsidR="00C425E9" w:rsidRDefault="00C425E9" w:rsidP="00C425E9">
      <w:pPr>
        <w:jc w:val="both"/>
        <w:rPr>
          <w:b/>
          <w:color w:val="000000"/>
          <w:sz w:val="24"/>
          <w:szCs w:val="24"/>
        </w:rPr>
      </w:pPr>
    </w:p>
    <w:p w14:paraId="15399942" w14:textId="77777777" w:rsidR="00C425E9" w:rsidRDefault="00C425E9" w:rsidP="00C425E9">
      <w:pPr>
        <w:jc w:val="both"/>
        <w:rPr>
          <w:color w:val="000000"/>
          <w:sz w:val="24"/>
          <w:szCs w:val="24"/>
        </w:rPr>
      </w:pPr>
      <w:r>
        <w:rPr>
          <w:color w:val="000000"/>
          <w:sz w:val="24"/>
          <w:szCs w:val="24"/>
        </w:rPr>
        <w:t>- Exclusión social y actividad físico-deportiva.</w:t>
      </w:r>
    </w:p>
    <w:p w14:paraId="5DB92435" w14:textId="77777777" w:rsidR="00C425E9" w:rsidRDefault="00C425E9" w:rsidP="00C425E9">
      <w:pPr>
        <w:jc w:val="both"/>
        <w:rPr>
          <w:color w:val="000000"/>
          <w:sz w:val="24"/>
          <w:szCs w:val="24"/>
        </w:rPr>
      </w:pPr>
      <w:r>
        <w:rPr>
          <w:color w:val="000000"/>
          <w:sz w:val="24"/>
          <w:szCs w:val="24"/>
        </w:rPr>
        <w:t>- Poblaciones en riesgo de exclusión social. Características psicosociales específicas.</w:t>
      </w:r>
    </w:p>
    <w:p w14:paraId="22AEFE0A" w14:textId="77777777" w:rsidR="00C425E9" w:rsidRDefault="00C425E9" w:rsidP="00C425E9">
      <w:pPr>
        <w:jc w:val="both"/>
        <w:rPr>
          <w:color w:val="000000"/>
          <w:sz w:val="24"/>
          <w:szCs w:val="24"/>
        </w:rPr>
      </w:pPr>
      <w:r>
        <w:rPr>
          <w:color w:val="000000"/>
          <w:sz w:val="24"/>
          <w:szCs w:val="24"/>
        </w:rPr>
        <w:t>- Instrumentos de valoración de los niveles de exclusión social:</w:t>
      </w:r>
    </w:p>
    <w:p w14:paraId="2E5497FB" w14:textId="77777777" w:rsidR="00C425E9" w:rsidRDefault="00C425E9" w:rsidP="00C425E9">
      <w:pPr>
        <w:jc w:val="both"/>
        <w:rPr>
          <w:color w:val="000000"/>
          <w:sz w:val="24"/>
          <w:szCs w:val="24"/>
        </w:rPr>
      </w:pPr>
      <w:r>
        <w:rPr>
          <w:color w:val="000000"/>
          <w:sz w:val="24"/>
          <w:szCs w:val="24"/>
        </w:rPr>
        <w:t xml:space="preserve"> Vías directas: cuestionarios, entrevistas y observación.</w:t>
      </w:r>
    </w:p>
    <w:p w14:paraId="7E57438F" w14:textId="77777777" w:rsidR="00C425E9" w:rsidRDefault="00C425E9" w:rsidP="00C425E9">
      <w:pPr>
        <w:jc w:val="both"/>
        <w:rPr>
          <w:color w:val="000000"/>
          <w:sz w:val="24"/>
          <w:szCs w:val="24"/>
        </w:rPr>
      </w:pPr>
      <w:r>
        <w:rPr>
          <w:color w:val="000000"/>
          <w:sz w:val="24"/>
          <w:szCs w:val="24"/>
        </w:rPr>
        <w:t xml:space="preserve"> Vías indirectas: estudios localizados y datos estadísticos, entre otros.</w:t>
      </w:r>
    </w:p>
    <w:p w14:paraId="74C7BACF" w14:textId="77777777" w:rsidR="00C425E9" w:rsidRDefault="00C425E9" w:rsidP="00C425E9">
      <w:pPr>
        <w:jc w:val="both"/>
        <w:rPr>
          <w:color w:val="000000"/>
          <w:sz w:val="24"/>
          <w:szCs w:val="24"/>
        </w:rPr>
      </w:pPr>
      <w:r>
        <w:rPr>
          <w:color w:val="000000"/>
          <w:sz w:val="24"/>
          <w:szCs w:val="24"/>
        </w:rPr>
        <w:t>- Modelos de intervención sociodeportiva para situaciones de riesgo de exclusión social:</w:t>
      </w:r>
    </w:p>
    <w:p w14:paraId="2D568CC3" w14:textId="77777777" w:rsidR="00C425E9" w:rsidRDefault="00C425E9" w:rsidP="00C425E9">
      <w:pPr>
        <w:jc w:val="both"/>
        <w:rPr>
          <w:color w:val="000000"/>
          <w:sz w:val="24"/>
          <w:szCs w:val="24"/>
        </w:rPr>
      </w:pPr>
      <w:r>
        <w:rPr>
          <w:color w:val="000000"/>
          <w:sz w:val="24"/>
          <w:szCs w:val="24"/>
        </w:rPr>
        <w:t xml:space="preserve">   Deporte para la paz de Catherine Ennis, desarrollo de habilidades para la vida de Steven </w:t>
      </w:r>
      <w:proofErr w:type="spellStart"/>
      <w:r>
        <w:rPr>
          <w:color w:val="000000"/>
          <w:sz w:val="24"/>
          <w:szCs w:val="24"/>
        </w:rPr>
        <w:t>Danish</w:t>
      </w:r>
      <w:proofErr w:type="spellEnd"/>
      <w:r>
        <w:rPr>
          <w:color w:val="000000"/>
          <w:sz w:val="24"/>
          <w:szCs w:val="24"/>
        </w:rPr>
        <w:t xml:space="preserve">, modelo de responsabilidad personal y social de Donald </w:t>
      </w:r>
      <w:proofErr w:type="spellStart"/>
      <w:r>
        <w:rPr>
          <w:color w:val="000000"/>
          <w:sz w:val="24"/>
          <w:szCs w:val="24"/>
        </w:rPr>
        <w:t>Hellison</w:t>
      </w:r>
      <w:proofErr w:type="spellEnd"/>
      <w:r>
        <w:rPr>
          <w:color w:val="000000"/>
          <w:sz w:val="24"/>
          <w:szCs w:val="24"/>
        </w:rPr>
        <w:t xml:space="preserve"> y programa esfuerzo de </w:t>
      </w:r>
      <w:proofErr w:type="spellStart"/>
      <w:r>
        <w:rPr>
          <w:color w:val="000000"/>
          <w:sz w:val="24"/>
          <w:szCs w:val="24"/>
        </w:rPr>
        <w:t>Martinek</w:t>
      </w:r>
      <w:proofErr w:type="spellEnd"/>
      <w:r>
        <w:rPr>
          <w:color w:val="000000"/>
          <w:sz w:val="24"/>
          <w:szCs w:val="24"/>
        </w:rPr>
        <w:t>, entre otros.</w:t>
      </w:r>
    </w:p>
    <w:p w14:paraId="6C62EE87" w14:textId="77777777" w:rsidR="00C425E9" w:rsidRDefault="00C425E9" w:rsidP="00C425E9">
      <w:pPr>
        <w:jc w:val="both"/>
        <w:rPr>
          <w:color w:val="000000"/>
          <w:sz w:val="24"/>
          <w:szCs w:val="24"/>
        </w:rPr>
      </w:pPr>
      <w:r>
        <w:rPr>
          <w:color w:val="000000"/>
          <w:sz w:val="24"/>
          <w:szCs w:val="24"/>
        </w:rPr>
        <w:t xml:space="preserve"> Posibilidades y límites de la actividad físico-deportiva en el ámbito de la exclusión social.</w:t>
      </w:r>
    </w:p>
    <w:p w14:paraId="2A659B25" w14:textId="77777777" w:rsidR="00C425E9" w:rsidRDefault="00C425E9" w:rsidP="00C425E9">
      <w:pPr>
        <w:jc w:val="both"/>
        <w:rPr>
          <w:color w:val="000000"/>
          <w:sz w:val="24"/>
          <w:szCs w:val="24"/>
        </w:rPr>
      </w:pPr>
      <w:r>
        <w:rPr>
          <w:color w:val="000000"/>
          <w:sz w:val="24"/>
          <w:szCs w:val="24"/>
        </w:rPr>
        <w:t>- Instituciones representativas en la oferta de programas: características y orientaciones.</w:t>
      </w:r>
    </w:p>
    <w:p w14:paraId="16FD95B6" w14:textId="77777777" w:rsidR="00C425E9" w:rsidRDefault="00C425E9" w:rsidP="00C425E9">
      <w:pPr>
        <w:jc w:val="both"/>
        <w:rPr>
          <w:color w:val="000000"/>
          <w:sz w:val="24"/>
          <w:szCs w:val="24"/>
        </w:rPr>
      </w:pPr>
      <w:r>
        <w:rPr>
          <w:color w:val="000000"/>
          <w:sz w:val="24"/>
          <w:szCs w:val="24"/>
        </w:rPr>
        <w:t>- La actividad física y el deporte como herramientas de integración. Algunas experiencias nacionales e internacionales. Marco educativo integrador e intercultural.</w:t>
      </w:r>
    </w:p>
    <w:p w14:paraId="19653499" w14:textId="77777777" w:rsidR="00C425E9" w:rsidRDefault="00C425E9" w:rsidP="00C425E9">
      <w:pPr>
        <w:jc w:val="both"/>
        <w:rPr>
          <w:color w:val="000000"/>
          <w:sz w:val="24"/>
          <w:szCs w:val="24"/>
        </w:rPr>
      </w:pPr>
      <w:r>
        <w:rPr>
          <w:color w:val="000000"/>
          <w:sz w:val="24"/>
          <w:szCs w:val="24"/>
        </w:rPr>
        <w:t>Recomendaciones útiles para programas deportivos específicos.</w:t>
      </w:r>
    </w:p>
    <w:p w14:paraId="5A9F7E03" w14:textId="77777777" w:rsidR="00C425E9" w:rsidRDefault="00C425E9" w:rsidP="00C425E9">
      <w:pPr>
        <w:jc w:val="both"/>
        <w:rPr>
          <w:color w:val="000000"/>
          <w:sz w:val="24"/>
          <w:szCs w:val="24"/>
        </w:rPr>
      </w:pPr>
      <w:r>
        <w:rPr>
          <w:color w:val="000000"/>
          <w:sz w:val="24"/>
          <w:szCs w:val="24"/>
        </w:rPr>
        <w:t>- Objetivos de los programas de actividades de inclusión físico-deportiva para colectivos en situación de riesgo de exclusión social. Elementos de coherencia entre las características de los colectivos y las pautas de la organización o institución.</w:t>
      </w:r>
    </w:p>
    <w:p w14:paraId="33B22E47" w14:textId="77777777" w:rsidR="00C425E9" w:rsidRDefault="00C425E9" w:rsidP="00C425E9">
      <w:pPr>
        <w:jc w:val="both"/>
        <w:rPr>
          <w:color w:val="000000"/>
          <w:sz w:val="24"/>
          <w:szCs w:val="24"/>
        </w:rPr>
      </w:pPr>
      <w:r>
        <w:rPr>
          <w:color w:val="000000"/>
          <w:sz w:val="24"/>
          <w:szCs w:val="24"/>
        </w:rPr>
        <w:t>- Tareas físico-deportivas para colectivos que sufren riesgo de exclusión social.</w:t>
      </w:r>
    </w:p>
    <w:p w14:paraId="55A636EE" w14:textId="77777777" w:rsidR="00C425E9" w:rsidRDefault="00C425E9" w:rsidP="00C425E9">
      <w:pPr>
        <w:jc w:val="both"/>
        <w:rPr>
          <w:color w:val="000000"/>
          <w:sz w:val="24"/>
          <w:szCs w:val="24"/>
        </w:rPr>
      </w:pPr>
      <w:r>
        <w:rPr>
          <w:color w:val="000000"/>
          <w:sz w:val="24"/>
          <w:szCs w:val="24"/>
        </w:rPr>
        <w:t>- Adaptaciones de las tareas en el marco de los programas. Juegos y deportes mestizos.</w:t>
      </w:r>
    </w:p>
    <w:p w14:paraId="649619D5" w14:textId="77777777" w:rsidR="00C425E9" w:rsidRDefault="00C425E9" w:rsidP="00C425E9">
      <w:pPr>
        <w:jc w:val="both"/>
        <w:rPr>
          <w:color w:val="000000"/>
          <w:sz w:val="24"/>
          <w:szCs w:val="24"/>
        </w:rPr>
      </w:pPr>
      <w:r>
        <w:rPr>
          <w:color w:val="000000"/>
          <w:sz w:val="24"/>
          <w:szCs w:val="24"/>
        </w:rPr>
        <w:t>- Estrategias de intervención para colectivos y personas en situación de riesgo de exclusión social.</w:t>
      </w:r>
    </w:p>
    <w:p w14:paraId="6D69E442" w14:textId="77777777" w:rsidR="00C425E9" w:rsidRDefault="00C425E9" w:rsidP="00C425E9">
      <w:pPr>
        <w:jc w:val="both"/>
        <w:rPr>
          <w:color w:val="000000"/>
          <w:sz w:val="24"/>
          <w:szCs w:val="24"/>
        </w:rPr>
      </w:pPr>
      <w:r>
        <w:rPr>
          <w:color w:val="000000"/>
          <w:sz w:val="24"/>
          <w:szCs w:val="24"/>
        </w:rPr>
        <w:t xml:space="preserve">- El aprendizaje social. Valores, actividad físico-deportiva y género. La actividad </w:t>
      </w:r>
      <w:proofErr w:type="gramStart"/>
      <w:r>
        <w:rPr>
          <w:color w:val="000000"/>
          <w:sz w:val="24"/>
          <w:szCs w:val="24"/>
        </w:rPr>
        <w:t>físico deportiva</w:t>
      </w:r>
      <w:proofErr w:type="gramEnd"/>
      <w:r>
        <w:rPr>
          <w:color w:val="000000"/>
          <w:sz w:val="24"/>
          <w:szCs w:val="24"/>
        </w:rPr>
        <w:t xml:space="preserve"> como ámbito de aprendizaje de conductas </w:t>
      </w:r>
      <w:proofErr w:type="gramStart"/>
      <w:r>
        <w:rPr>
          <w:color w:val="000000"/>
          <w:sz w:val="24"/>
          <w:szCs w:val="24"/>
        </w:rPr>
        <w:t>pro sociales</w:t>
      </w:r>
      <w:proofErr w:type="gramEnd"/>
      <w:r>
        <w:rPr>
          <w:color w:val="000000"/>
          <w:sz w:val="24"/>
          <w:szCs w:val="24"/>
        </w:rPr>
        <w:t>.</w:t>
      </w:r>
    </w:p>
    <w:p w14:paraId="126696B0" w14:textId="77777777" w:rsidR="00C425E9" w:rsidRDefault="00C425E9" w:rsidP="00C425E9">
      <w:pPr>
        <w:jc w:val="both"/>
        <w:rPr>
          <w:color w:val="000000"/>
          <w:sz w:val="24"/>
          <w:szCs w:val="24"/>
        </w:rPr>
      </w:pPr>
      <w:r>
        <w:rPr>
          <w:color w:val="000000"/>
          <w:sz w:val="24"/>
          <w:szCs w:val="24"/>
        </w:rPr>
        <w:t>- Metodología para la intervención en valores.</w:t>
      </w:r>
    </w:p>
    <w:p w14:paraId="04AFA832" w14:textId="77777777" w:rsidR="00C425E9" w:rsidRDefault="00C425E9" w:rsidP="00C425E9">
      <w:pPr>
        <w:jc w:val="both"/>
        <w:rPr>
          <w:color w:val="000000"/>
          <w:sz w:val="24"/>
          <w:szCs w:val="24"/>
        </w:rPr>
      </w:pPr>
      <w:r>
        <w:rPr>
          <w:color w:val="000000"/>
          <w:sz w:val="24"/>
          <w:szCs w:val="24"/>
        </w:rPr>
        <w:t>- Errores de los programas de intervención. Características del educador para ser efectivo en la transmisión de valores.</w:t>
      </w:r>
    </w:p>
    <w:p w14:paraId="61D439DD" w14:textId="77777777" w:rsidR="00C425E9" w:rsidRDefault="00C425E9" w:rsidP="00C425E9">
      <w:pPr>
        <w:jc w:val="both"/>
        <w:rPr>
          <w:color w:val="000000"/>
          <w:sz w:val="24"/>
          <w:szCs w:val="24"/>
        </w:rPr>
      </w:pPr>
      <w:r>
        <w:rPr>
          <w:color w:val="000000"/>
          <w:sz w:val="24"/>
          <w:szCs w:val="24"/>
        </w:rPr>
        <w:t>- Importancia de los programas de actividad físico-deportiva en la interacción social de las personas en situación de riesgo de exclusión social.</w:t>
      </w:r>
    </w:p>
    <w:p w14:paraId="73D48A8D" w14:textId="77777777" w:rsidR="00C425E9" w:rsidRDefault="00C425E9" w:rsidP="00C425E9">
      <w:pPr>
        <w:jc w:val="both"/>
        <w:rPr>
          <w:b/>
          <w:color w:val="000000"/>
          <w:sz w:val="24"/>
          <w:szCs w:val="24"/>
        </w:rPr>
      </w:pPr>
    </w:p>
    <w:p w14:paraId="3BD429BA" w14:textId="77777777" w:rsidR="00C425E9" w:rsidRDefault="00C425E9" w:rsidP="00C425E9">
      <w:pPr>
        <w:jc w:val="both"/>
        <w:rPr>
          <w:b/>
          <w:color w:val="000000"/>
          <w:sz w:val="24"/>
          <w:szCs w:val="24"/>
        </w:rPr>
      </w:pPr>
      <w:r>
        <w:rPr>
          <w:b/>
          <w:color w:val="000000"/>
          <w:sz w:val="24"/>
          <w:szCs w:val="24"/>
        </w:rPr>
        <w:t>4. Aplicación de estrategias de intervención sociodeportiva para los colectivos de personas mayores:</w:t>
      </w:r>
    </w:p>
    <w:p w14:paraId="55518AA1" w14:textId="77777777" w:rsidR="00C425E9" w:rsidRDefault="00C425E9" w:rsidP="00C425E9">
      <w:pPr>
        <w:jc w:val="both"/>
        <w:rPr>
          <w:b/>
          <w:color w:val="000000"/>
          <w:sz w:val="24"/>
          <w:szCs w:val="24"/>
        </w:rPr>
      </w:pPr>
    </w:p>
    <w:p w14:paraId="344015F6" w14:textId="77777777" w:rsidR="00C425E9" w:rsidRDefault="00C425E9" w:rsidP="00C425E9">
      <w:pPr>
        <w:jc w:val="both"/>
        <w:rPr>
          <w:color w:val="000000"/>
          <w:sz w:val="24"/>
          <w:szCs w:val="24"/>
        </w:rPr>
      </w:pPr>
      <w:r>
        <w:rPr>
          <w:color w:val="000000"/>
          <w:sz w:val="24"/>
          <w:szCs w:val="24"/>
        </w:rPr>
        <w:t>- Estrategias de intervención para la mejora o mantenimiento de las capacidades físicas y de la funcionalidad. Resistencia, fuerza, flexibilidad, reeducación del esquema corporal, equilibrio, coordinación, percepción espacial, relajación y respiración.</w:t>
      </w:r>
    </w:p>
    <w:p w14:paraId="19973F2F" w14:textId="77777777" w:rsidR="00C425E9" w:rsidRDefault="00C425E9" w:rsidP="00C425E9">
      <w:pPr>
        <w:jc w:val="both"/>
        <w:rPr>
          <w:color w:val="000000"/>
          <w:sz w:val="24"/>
          <w:szCs w:val="24"/>
        </w:rPr>
      </w:pPr>
      <w:r>
        <w:rPr>
          <w:color w:val="000000"/>
          <w:sz w:val="24"/>
          <w:szCs w:val="24"/>
        </w:rPr>
        <w:t xml:space="preserve">- Actividades físicas dirigidas hacia la mejora de la condición física orientada a la salud y el bienestar en grupos de personas mayores: taichí, yoga, pilates, aerobic, </w:t>
      </w:r>
      <w:proofErr w:type="spellStart"/>
      <w:r>
        <w:rPr>
          <w:color w:val="000000"/>
          <w:sz w:val="24"/>
          <w:szCs w:val="24"/>
        </w:rPr>
        <w:t>aqua</w:t>
      </w:r>
      <w:proofErr w:type="spellEnd"/>
      <w:r>
        <w:rPr>
          <w:color w:val="000000"/>
          <w:sz w:val="24"/>
          <w:szCs w:val="24"/>
        </w:rPr>
        <w:t>-aerobic y gimnasia de mantenimiento, entre otros.</w:t>
      </w:r>
    </w:p>
    <w:p w14:paraId="5A5FA61F" w14:textId="77777777" w:rsidR="00C425E9" w:rsidRDefault="00C425E9" w:rsidP="00C425E9">
      <w:pPr>
        <w:jc w:val="both"/>
        <w:rPr>
          <w:color w:val="000000"/>
          <w:sz w:val="24"/>
          <w:szCs w:val="24"/>
        </w:rPr>
      </w:pPr>
      <w:r>
        <w:rPr>
          <w:color w:val="000000"/>
          <w:sz w:val="24"/>
          <w:szCs w:val="24"/>
        </w:rPr>
        <w:t>- Control de los parámetros de intensidad. Focalización de la atención en los puntos clave de las tareas. Uso de lenguaje simbólico contextualizado para facilitar la ejecución correcta.</w:t>
      </w:r>
    </w:p>
    <w:p w14:paraId="2274C802" w14:textId="77777777" w:rsidR="00C425E9" w:rsidRDefault="00C425E9" w:rsidP="00C425E9">
      <w:pPr>
        <w:jc w:val="both"/>
        <w:rPr>
          <w:color w:val="000000"/>
          <w:sz w:val="24"/>
          <w:szCs w:val="24"/>
        </w:rPr>
      </w:pPr>
      <w:r>
        <w:rPr>
          <w:color w:val="000000"/>
          <w:sz w:val="24"/>
          <w:szCs w:val="24"/>
        </w:rPr>
        <w:t>- Estrategias de intervención para la mejora o mantenimiento de las capacidades cognitivas. Memoria semántica y sensorial, capacidad discursiva, resolución de problemas, toma de decisiones y valoración del riesgo.</w:t>
      </w:r>
    </w:p>
    <w:p w14:paraId="7529B8E9" w14:textId="77777777" w:rsidR="00C425E9" w:rsidRDefault="00C425E9" w:rsidP="00C425E9">
      <w:pPr>
        <w:jc w:val="both"/>
        <w:rPr>
          <w:color w:val="000000"/>
          <w:sz w:val="24"/>
          <w:szCs w:val="24"/>
        </w:rPr>
      </w:pPr>
      <w:r>
        <w:rPr>
          <w:color w:val="000000"/>
          <w:sz w:val="24"/>
          <w:szCs w:val="24"/>
        </w:rPr>
        <w:t>- Actividades cooperativas, actividades estratégicas y actividades perceptivas.</w:t>
      </w:r>
    </w:p>
    <w:p w14:paraId="5CA7A7B9" w14:textId="77777777" w:rsidR="00C425E9" w:rsidRDefault="00C425E9" w:rsidP="00C425E9">
      <w:pPr>
        <w:jc w:val="both"/>
        <w:rPr>
          <w:color w:val="000000"/>
          <w:sz w:val="24"/>
          <w:szCs w:val="24"/>
        </w:rPr>
      </w:pPr>
      <w:r>
        <w:rPr>
          <w:color w:val="000000"/>
          <w:sz w:val="24"/>
          <w:szCs w:val="24"/>
        </w:rPr>
        <w:t>- Control de la cantidad de información, interferencias y canales. Planteamiento de preguntas y retroalimentación.</w:t>
      </w:r>
    </w:p>
    <w:p w14:paraId="26DA3F66" w14:textId="77777777" w:rsidR="00C425E9" w:rsidRDefault="00C425E9" w:rsidP="00C425E9">
      <w:pPr>
        <w:jc w:val="both"/>
        <w:rPr>
          <w:color w:val="000000"/>
          <w:sz w:val="24"/>
          <w:szCs w:val="24"/>
        </w:rPr>
      </w:pPr>
      <w:r>
        <w:rPr>
          <w:color w:val="000000"/>
          <w:sz w:val="24"/>
          <w:szCs w:val="24"/>
        </w:rPr>
        <w:t>- Estrategias de intervención para la mejora de las capacidades sociales. Participación y comunicación.</w:t>
      </w:r>
    </w:p>
    <w:p w14:paraId="1DBEE1B5" w14:textId="77777777" w:rsidR="00C425E9" w:rsidRDefault="00C425E9" w:rsidP="00C425E9">
      <w:pPr>
        <w:jc w:val="both"/>
        <w:rPr>
          <w:color w:val="000000"/>
          <w:sz w:val="24"/>
          <w:szCs w:val="24"/>
        </w:rPr>
      </w:pPr>
      <w:r>
        <w:rPr>
          <w:color w:val="000000"/>
          <w:sz w:val="24"/>
          <w:szCs w:val="24"/>
        </w:rPr>
        <w:t>- Actividades físicas orientadas hacia la mejora socio-motriz: juegos con materiales diversos, deportes adaptados, marchas y excursiones, y deportes recreativos y alternativos.</w:t>
      </w:r>
    </w:p>
    <w:p w14:paraId="3EE59254" w14:textId="77777777" w:rsidR="00C425E9" w:rsidRDefault="00C425E9" w:rsidP="00C425E9">
      <w:pPr>
        <w:jc w:val="both"/>
        <w:rPr>
          <w:color w:val="000000"/>
          <w:sz w:val="24"/>
          <w:szCs w:val="24"/>
        </w:rPr>
      </w:pPr>
      <w:r>
        <w:rPr>
          <w:color w:val="000000"/>
          <w:sz w:val="24"/>
          <w:szCs w:val="24"/>
        </w:rPr>
        <w:t>- Espacios y materiales. Adaptaciones específicas para colectivos de personas mayores. Estrategias de uso para aumentar la participación. Condiciones de seguridad.</w:t>
      </w:r>
    </w:p>
    <w:p w14:paraId="082B757D" w14:textId="77777777" w:rsidR="00C425E9" w:rsidRDefault="00C425E9" w:rsidP="00C425E9">
      <w:pPr>
        <w:jc w:val="both"/>
        <w:rPr>
          <w:color w:val="000000"/>
          <w:sz w:val="24"/>
          <w:szCs w:val="24"/>
        </w:rPr>
      </w:pPr>
      <w:r>
        <w:rPr>
          <w:color w:val="000000"/>
          <w:sz w:val="24"/>
          <w:szCs w:val="24"/>
        </w:rPr>
        <w:t>- Beneficios que puede reportar la práctica de actividades físicas en la salud de los colectivos de personas mayores.</w:t>
      </w:r>
    </w:p>
    <w:p w14:paraId="0646EF24" w14:textId="77777777" w:rsidR="00C425E9" w:rsidRDefault="00C425E9" w:rsidP="00C425E9">
      <w:pPr>
        <w:jc w:val="both"/>
        <w:rPr>
          <w:color w:val="000000"/>
          <w:sz w:val="24"/>
          <w:szCs w:val="24"/>
        </w:rPr>
      </w:pPr>
    </w:p>
    <w:p w14:paraId="6A50EA6D" w14:textId="77777777" w:rsidR="00C425E9" w:rsidRDefault="00C425E9" w:rsidP="00C425E9">
      <w:pPr>
        <w:jc w:val="both"/>
        <w:rPr>
          <w:b/>
          <w:color w:val="000000"/>
          <w:sz w:val="24"/>
          <w:szCs w:val="24"/>
        </w:rPr>
      </w:pPr>
      <w:r>
        <w:rPr>
          <w:b/>
          <w:color w:val="000000"/>
          <w:sz w:val="24"/>
          <w:szCs w:val="24"/>
        </w:rPr>
        <w:t>5. Aplicación de estrategias de intervención sociodeportiva para los colectivos de personas con discapacidad:</w:t>
      </w:r>
    </w:p>
    <w:p w14:paraId="3D3E5A33" w14:textId="77777777" w:rsidR="00C425E9" w:rsidRDefault="00C425E9" w:rsidP="00C425E9">
      <w:pPr>
        <w:jc w:val="both"/>
        <w:rPr>
          <w:color w:val="000000"/>
          <w:sz w:val="24"/>
          <w:szCs w:val="24"/>
        </w:rPr>
      </w:pPr>
      <w:r>
        <w:rPr>
          <w:color w:val="000000"/>
          <w:sz w:val="24"/>
          <w:szCs w:val="24"/>
        </w:rPr>
        <w:t>- Estrategias de intervención en las adaptaciones de actividades físico-deportivas para la inclusión de personas con discapacidad física. Modificaciones en los reglamentos, uso de materiales facilitadores, utilización de ayudas técnicas, agrupamientos, espacios y niveles de esfuerzo, entre otros.</w:t>
      </w:r>
    </w:p>
    <w:p w14:paraId="1C172102" w14:textId="77777777" w:rsidR="00C425E9" w:rsidRDefault="00C425E9" w:rsidP="00C425E9">
      <w:pPr>
        <w:jc w:val="both"/>
        <w:rPr>
          <w:color w:val="000000"/>
          <w:sz w:val="24"/>
          <w:szCs w:val="24"/>
        </w:rPr>
      </w:pPr>
      <w:r>
        <w:rPr>
          <w:color w:val="000000"/>
          <w:sz w:val="24"/>
          <w:szCs w:val="24"/>
        </w:rPr>
        <w:t>- Estrategias de intervención en las adaptaciones de actividades físico-deportivas para personas con discapacidad intelectual. Modificaciones en los reglamentos, uso de materiales facilitadores, agrupamientos, tipo de refuerzos, ajuste en la información y niveles de esfuerzo, entre otros.</w:t>
      </w:r>
    </w:p>
    <w:p w14:paraId="3E5A1255" w14:textId="77777777" w:rsidR="00C425E9" w:rsidRDefault="00C425E9" w:rsidP="00C425E9">
      <w:pPr>
        <w:jc w:val="both"/>
        <w:rPr>
          <w:color w:val="000000"/>
          <w:sz w:val="24"/>
          <w:szCs w:val="24"/>
        </w:rPr>
      </w:pPr>
      <w:r>
        <w:rPr>
          <w:color w:val="000000"/>
          <w:sz w:val="24"/>
          <w:szCs w:val="24"/>
        </w:rPr>
        <w:t xml:space="preserve">- Estrategias de intervención en las adaptaciones de actividades físico-deportivas para personas con discapacidad sensorial. Modificaciones en los reglamentos, uso </w:t>
      </w:r>
      <w:r>
        <w:rPr>
          <w:color w:val="000000"/>
          <w:sz w:val="24"/>
          <w:szCs w:val="24"/>
        </w:rPr>
        <w:lastRenderedPageBreak/>
        <w:t>de materiales facilitadores, agrupamientos, tipo de refuerzos e información, entre otros.</w:t>
      </w:r>
    </w:p>
    <w:p w14:paraId="207E2118" w14:textId="77777777" w:rsidR="00C425E9" w:rsidRDefault="00C425E9" w:rsidP="00C425E9">
      <w:pPr>
        <w:jc w:val="both"/>
        <w:rPr>
          <w:color w:val="000000"/>
          <w:sz w:val="24"/>
          <w:szCs w:val="24"/>
        </w:rPr>
      </w:pPr>
      <w:r>
        <w:rPr>
          <w:color w:val="000000"/>
          <w:sz w:val="24"/>
          <w:szCs w:val="24"/>
        </w:rPr>
        <w:t>- Adaptaciones de las actividades físico-deportivas y los juegos deportivos para personas con discapacidad física, cognitiva, o sensorial.</w:t>
      </w:r>
    </w:p>
    <w:p w14:paraId="21C863DF" w14:textId="77777777" w:rsidR="00C425E9" w:rsidRDefault="00C425E9" w:rsidP="00C425E9">
      <w:pPr>
        <w:jc w:val="both"/>
        <w:rPr>
          <w:color w:val="000000"/>
          <w:sz w:val="24"/>
          <w:szCs w:val="24"/>
        </w:rPr>
      </w:pPr>
      <w:r>
        <w:rPr>
          <w:color w:val="000000"/>
          <w:sz w:val="24"/>
          <w:szCs w:val="24"/>
        </w:rPr>
        <w:t>- Adaptaciones específicas del atletismo, la natación, el fútbol, el baloncesto, el voleibol, el tenis y el bádminton. Espacios y materiales.</w:t>
      </w:r>
    </w:p>
    <w:p w14:paraId="1FAC26CC" w14:textId="77777777" w:rsidR="00C425E9" w:rsidRDefault="00C425E9" w:rsidP="00C425E9">
      <w:pPr>
        <w:jc w:val="both"/>
        <w:rPr>
          <w:color w:val="000000"/>
          <w:sz w:val="24"/>
          <w:szCs w:val="24"/>
        </w:rPr>
      </w:pPr>
      <w:r>
        <w:rPr>
          <w:color w:val="000000"/>
          <w:sz w:val="24"/>
          <w:szCs w:val="24"/>
        </w:rPr>
        <w:t>- Estrategias de utilización para aumentar la participación. Condiciones de seguridad.</w:t>
      </w:r>
    </w:p>
    <w:p w14:paraId="2A593036" w14:textId="77777777" w:rsidR="00C425E9" w:rsidRDefault="00C425E9" w:rsidP="00C425E9">
      <w:pPr>
        <w:jc w:val="both"/>
        <w:rPr>
          <w:color w:val="000000"/>
          <w:sz w:val="24"/>
          <w:szCs w:val="24"/>
        </w:rPr>
      </w:pPr>
      <w:r>
        <w:rPr>
          <w:color w:val="000000"/>
          <w:sz w:val="24"/>
          <w:szCs w:val="24"/>
        </w:rPr>
        <w:t>- Beneficios que puede reportar la práctica de actividades físicas en la inclusión de personas con discapacidad.</w:t>
      </w:r>
    </w:p>
    <w:p w14:paraId="3A9B41C3" w14:textId="77777777" w:rsidR="00C425E9" w:rsidRDefault="00C425E9" w:rsidP="00C425E9">
      <w:pPr>
        <w:jc w:val="both"/>
        <w:rPr>
          <w:color w:val="000000"/>
          <w:sz w:val="24"/>
          <w:szCs w:val="24"/>
        </w:rPr>
      </w:pPr>
    </w:p>
    <w:p w14:paraId="7136ADE1" w14:textId="77777777" w:rsidR="00C425E9" w:rsidRDefault="00C425E9" w:rsidP="00C425E9">
      <w:pPr>
        <w:jc w:val="both"/>
        <w:rPr>
          <w:b/>
          <w:color w:val="000000"/>
          <w:sz w:val="24"/>
          <w:szCs w:val="24"/>
        </w:rPr>
      </w:pPr>
      <w:r>
        <w:rPr>
          <w:b/>
          <w:color w:val="000000"/>
          <w:sz w:val="24"/>
          <w:szCs w:val="24"/>
        </w:rPr>
        <w:t>6. Aplicación de estrategias de intervención sociodeportiva para los colectivos de personas en riesgo de exclusión social:</w:t>
      </w:r>
    </w:p>
    <w:p w14:paraId="59B97AFC" w14:textId="77777777" w:rsidR="00C425E9" w:rsidRDefault="00C425E9" w:rsidP="00C425E9">
      <w:pPr>
        <w:jc w:val="both"/>
        <w:rPr>
          <w:b/>
          <w:color w:val="000000"/>
          <w:sz w:val="24"/>
          <w:szCs w:val="24"/>
        </w:rPr>
      </w:pPr>
    </w:p>
    <w:p w14:paraId="3BB0051E" w14:textId="77777777" w:rsidR="00C425E9" w:rsidRDefault="00C425E9" w:rsidP="00C425E9">
      <w:pPr>
        <w:jc w:val="both"/>
        <w:rPr>
          <w:color w:val="000000"/>
          <w:sz w:val="24"/>
          <w:szCs w:val="24"/>
        </w:rPr>
      </w:pPr>
      <w:r>
        <w:rPr>
          <w:color w:val="000000"/>
          <w:sz w:val="24"/>
          <w:szCs w:val="24"/>
        </w:rPr>
        <w:t>- Estrategias referidas a la asunción y a la utilización de normas y reglas en grupos con riesgo de exclusión social: contratos, debates, reflexiones y juego de roles, entre otros.</w:t>
      </w:r>
    </w:p>
    <w:p w14:paraId="6AC11521" w14:textId="77777777" w:rsidR="00C425E9" w:rsidRDefault="00C425E9" w:rsidP="00C425E9">
      <w:pPr>
        <w:jc w:val="both"/>
        <w:rPr>
          <w:color w:val="000000"/>
          <w:sz w:val="24"/>
          <w:szCs w:val="24"/>
        </w:rPr>
      </w:pPr>
      <w:r>
        <w:rPr>
          <w:color w:val="000000"/>
          <w:sz w:val="24"/>
          <w:szCs w:val="24"/>
        </w:rPr>
        <w:t>- Actividades físico-deportivas y valores culturales. Deportes autóctonos y deportes universales, igualdad frente a la norma, ídolos y modelos de comportamiento social.</w:t>
      </w:r>
    </w:p>
    <w:p w14:paraId="0C548CE6" w14:textId="77777777" w:rsidR="00C425E9" w:rsidRDefault="00C425E9" w:rsidP="00C425E9">
      <w:pPr>
        <w:jc w:val="both"/>
        <w:rPr>
          <w:color w:val="000000"/>
          <w:sz w:val="24"/>
          <w:szCs w:val="24"/>
        </w:rPr>
      </w:pPr>
      <w:r>
        <w:rPr>
          <w:color w:val="000000"/>
          <w:sz w:val="24"/>
          <w:szCs w:val="24"/>
        </w:rPr>
        <w:t>- Socialización y actividades físico-deportivas. Metodología participativa.</w:t>
      </w:r>
    </w:p>
    <w:p w14:paraId="22AE1B57" w14:textId="77777777" w:rsidR="00C425E9" w:rsidRDefault="00C425E9" w:rsidP="00C425E9">
      <w:pPr>
        <w:jc w:val="both"/>
        <w:rPr>
          <w:color w:val="000000"/>
          <w:sz w:val="24"/>
          <w:szCs w:val="24"/>
        </w:rPr>
      </w:pPr>
      <w:r>
        <w:rPr>
          <w:color w:val="000000"/>
          <w:sz w:val="24"/>
          <w:szCs w:val="24"/>
        </w:rPr>
        <w:t>- Organización de grupos. Gestión de conflictos.</w:t>
      </w:r>
    </w:p>
    <w:p w14:paraId="0C5B8C89" w14:textId="77777777" w:rsidR="00C425E9" w:rsidRDefault="00C425E9" w:rsidP="00C425E9">
      <w:pPr>
        <w:jc w:val="both"/>
        <w:rPr>
          <w:color w:val="000000"/>
          <w:sz w:val="24"/>
          <w:szCs w:val="24"/>
        </w:rPr>
      </w:pPr>
      <w:r>
        <w:rPr>
          <w:color w:val="000000"/>
          <w:sz w:val="24"/>
          <w:szCs w:val="24"/>
        </w:rPr>
        <w:t>- Actividades físicas adaptadas y orientadas hacia la mejora de la cooperación: juegos cooperativos.</w:t>
      </w:r>
    </w:p>
    <w:p w14:paraId="2F2B1287" w14:textId="77777777" w:rsidR="00C425E9" w:rsidRDefault="00C425E9" w:rsidP="00C425E9">
      <w:pPr>
        <w:jc w:val="both"/>
        <w:rPr>
          <w:color w:val="000000"/>
          <w:sz w:val="24"/>
          <w:szCs w:val="24"/>
        </w:rPr>
      </w:pPr>
      <w:r>
        <w:rPr>
          <w:color w:val="000000"/>
          <w:sz w:val="24"/>
          <w:szCs w:val="24"/>
        </w:rPr>
        <w:t>- Actividades físicas adaptadas y orientadas hacia la asunción de roles: deportes recreativos y alternativos.</w:t>
      </w:r>
    </w:p>
    <w:p w14:paraId="227285B5" w14:textId="77777777" w:rsidR="00C425E9" w:rsidRDefault="00C425E9" w:rsidP="00C425E9">
      <w:pPr>
        <w:jc w:val="both"/>
        <w:rPr>
          <w:color w:val="000000"/>
          <w:sz w:val="24"/>
          <w:szCs w:val="24"/>
        </w:rPr>
      </w:pPr>
      <w:r>
        <w:rPr>
          <w:color w:val="000000"/>
          <w:sz w:val="24"/>
          <w:szCs w:val="24"/>
        </w:rPr>
        <w:t>- Actividades físicas adaptadas y orientadas hacia la utilización del consenso y respeto a las normas: atletismo, fútbol y baloncesto, entre otros.</w:t>
      </w:r>
    </w:p>
    <w:p w14:paraId="1E80413B" w14:textId="77777777" w:rsidR="00C425E9" w:rsidRDefault="00C425E9" w:rsidP="00C425E9">
      <w:pPr>
        <w:jc w:val="both"/>
        <w:rPr>
          <w:color w:val="000000"/>
          <w:sz w:val="24"/>
          <w:szCs w:val="24"/>
        </w:rPr>
      </w:pPr>
      <w:r>
        <w:rPr>
          <w:color w:val="000000"/>
          <w:sz w:val="24"/>
          <w:szCs w:val="24"/>
        </w:rPr>
        <w:t>- Espacios y materiales. Adaptaciones específicas para colectivos en riesgo de exclusión social.</w:t>
      </w:r>
    </w:p>
    <w:p w14:paraId="39532B0F" w14:textId="77777777" w:rsidR="00C425E9" w:rsidRDefault="00C425E9" w:rsidP="00C425E9">
      <w:pPr>
        <w:jc w:val="both"/>
        <w:rPr>
          <w:color w:val="000000"/>
          <w:sz w:val="24"/>
          <w:szCs w:val="24"/>
        </w:rPr>
      </w:pPr>
      <w:r>
        <w:rPr>
          <w:color w:val="000000"/>
          <w:sz w:val="24"/>
          <w:szCs w:val="24"/>
        </w:rPr>
        <w:t>- Estrategias de uso para aumentar la participación. Condiciones de seguridad.</w:t>
      </w:r>
    </w:p>
    <w:p w14:paraId="46A7A1E2" w14:textId="77777777" w:rsidR="00C425E9" w:rsidRDefault="00C425E9" w:rsidP="00C425E9">
      <w:pPr>
        <w:jc w:val="both"/>
        <w:rPr>
          <w:color w:val="000000"/>
          <w:sz w:val="24"/>
          <w:szCs w:val="24"/>
        </w:rPr>
      </w:pPr>
      <w:r>
        <w:rPr>
          <w:color w:val="000000"/>
          <w:sz w:val="24"/>
          <w:szCs w:val="24"/>
        </w:rPr>
        <w:t>- Beneficios que puede reportar la práctica de actividades físicas en la inclusión social de los colectivos de personas en riesgo de exclusión social.</w:t>
      </w:r>
    </w:p>
    <w:p w14:paraId="27FA473A" w14:textId="77777777" w:rsidR="00C425E9" w:rsidRDefault="00C425E9" w:rsidP="00C425E9">
      <w:pPr>
        <w:jc w:val="both"/>
        <w:rPr>
          <w:color w:val="000000"/>
          <w:sz w:val="24"/>
          <w:szCs w:val="24"/>
        </w:rPr>
      </w:pPr>
    </w:p>
    <w:p w14:paraId="478B33AB" w14:textId="77777777" w:rsidR="00C425E9" w:rsidRDefault="00C425E9" w:rsidP="00C425E9">
      <w:pPr>
        <w:jc w:val="both"/>
        <w:rPr>
          <w:b/>
          <w:color w:val="000000"/>
          <w:sz w:val="24"/>
          <w:szCs w:val="24"/>
        </w:rPr>
      </w:pPr>
      <w:r>
        <w:rPr>
          <w:b/>
          <w:color w:val="000000"/>
          <w:sz w:val="24"/>
          <w:szCs w:val="24"/>
        </w:rPr>
        <w:t>7. Diseño de la evaluación del proceso de intervención en el ámbito de la atención a personas con riesgo de exclusión social:</w:t>
      </w:r>
    </w:p>
    <w:p w14:paraId="4249F86B" w14:textId="77777777" w:rsidR="00C425E9" w:rsidRDefault="00C425E9" w:rsidP="00C425E9">
      <w:pPr>
        <w:jc w:val="both"/>
        <w:rPr>
          <w:b/>
          <w:color w:val="000000"/>
          <w:sz w:val="24"/>
          <w:szCs w:val="24"/>
        </w:rPr>
      </w:pPr>
    </w:p>
    <w:p w14:paraId="2ACBFDC9" w14:textId="77777777" w:rsidR="00C425E9" w:rsidRDefault="00C425E9" w:rsidP="00C425E9">
      <w:pPr>
        <w:jc w:val="both"/>
        <w:rPr>
          <w:color w:val="000000"/>
          <w:sz w:val="24"/>
          <w:szCs w:val="24"/>
        </w:rPr>
      </w:pPr>
      <w:r>
        <w:rPr>
          <w:color w:val="000000"/>
          <w:sz w:val="24"/>
          <w:szCs w:val="24"/>
        </w:rPr>
        <w:t>- Características y modelos de evaluación en el ámbito de la atención a personas con riesgo de exclusión social. Indicadores de evaluación de los procesos de intervención social. Características diferenciales de los proyectos de intervención sociodeportiva.</w:t>
      </w:r>
    </w:p>
    <w:p w14:paraId="6ED3C47C" w14:textId="77777777" w:rsidR="00C425E9" w:rsidRDefault="00C425E9" w:rsidP="00C425E9">
      <w:pPr>
        <w:jc w:val="both"/>
        <w:rPr>
          <w:color w:val="000000"/>
          <w:sz w:val="24"/>
          <w:szCs w:val="24"/>
        </w:rPr>
      </w:pPr>
      <w:r>
        <w:rPr>
          <w:color w:val="000000"/>
          <w:sz w:val="24"/>
          <w:szCs w:val="24"/>
        </w:rPr>
        <w:t>- Referentes personales y contextuales que permitan obtener información relevante para el proceso de evaluación.</w:t>
      </w:r>
    </w:p>
    <w:p w14:paraId="4D25B94A" w14:textId="77777777" w:rsidR="00C425E9" w:rsidRDefault="00C425E9" w:rsidP="00C425E9">
      <w:pPr>
        <w:jc w:val="both"/>
        <w:rPr>
          <w:color w:val="000000"/>
          <w:sz w:val="24"/>
          <w:szCs w:val="24"/>
        </w:rPr>
      </w:pPr>
      <w:r>
        <w:rPr>
          <w:color w:val="000000"/>
          <w:sz w:val="24"/>
          <w:szCs w:val="24"/>
        </w:rPr>
        <w:t>- Técnicas, instrumentos e indicadores de evaluación atendiendo a los distintos ámbitos de intervención y en función de los colectivos implicados.</w:t>
      </w:r>
    </w:p>
    <w:p w14:paraId="3B422978" w14:textId="77777777" w:rsidR="00C425E9" w:rsidRDefault="00C425E9" w:rsidP="00C425E9">
      <w:pPr>
        <w:jc w:val="both"/>
        <w:rPr>
          <w:color w:val="000000"/>
          <w:sz w:val="24"/>
          <w:szCs w:val="24"/>
        </w:rPr>
      </w:pPr>
      <w:r>
        <w:rPr>
          <w:color w:val="000000"/>
          <w:sz w:val="24"/>
          <w:szCs w:val="24"/>
        </w:rPr>
        <w:t>- Actividades de evaluación atendiendo a los objetivos de intervención establecidos y a los criterios de intervención.</w:t>
      </w:r>
    </w:p>
    <w:p w14:paraId="743DB569" w14:textId="77777777" w:rsidR="00C425E9" w:rsidRDefault="00C425E9" w:rsidP="00C425E9">
      <w:pPr>
        <w:jc w:val="both"/>
        <w:rPr>
          <w:color w:val="000000"/>
          <w:sz w:val="24"/>
          <w:szCs w:val="24"/>
        </w:rPr>
      </w:pPr>
      <w:r>
        <w:rPr>
          <w:color w:val="000000"/>
          <w:sz w:val="24"/>
          <w:szCs w:val="24"/>
        </w:rPr>
        <w:lastRenderedPageBreak/>
        <w:t>- Diseño de indicadores de evaluación con relevancia para los procesos de intervención e intenciones de socialización.</w:t>
      </w:r>
    </w:p>
    <w:p w14:paraId="7E656EA8" w14:textId="77777777" w:rsidR="00C425E9" w:rsidRDefault="00C425E9" w:rsidP="00C425E9">
      <w:pPr>
        <w:jc w:val="both"/>
        <w:rPr>
          <w:color w:val="000000"/>
          <w:sz w:val="24"/>
          <w:szCs w:val="24"/>
        </w:rPr>
      </w:pPr>
      <w:r>
        <w:rPr>
          <w:color w:val="000000"/>
          <w:sz w:val="24"/>
          <w:szCs w:val="24"/>
        </w:rPr>
        <w:t>- Diseño de instrumentos de evaluación en función de los aprendizajes establecidos.</w:t>
      </w:r>
    </w:p>
    <w:p w14:paraId="5007697F" w14:textId="77777777" w:rsidR="00A06F56" w:rsidRDefault="00A06F56">
      <w:pPr>
        <w:widowControl w:val="0"/>
        <w:pBdr>
          <w:top w:val="nil"/>
          <w:left w:val="nil"/>
          <w:bottom w:val="nil"/>
          <w:right w:val="nil"/>
          <w:between w:val="nil"/>
        </w:pBdr>
        <w:spacing w:before="204" w:line="231" w:lineRule="auto"/>
        <w:ind w:left="308" w:right="797" w:firstLine="1"/>
        <w:jc w:val="both"/>
        <w:rPr>
          <w:sz w:val="24"/>
          <w:szCs w:val="24"/>
        </w:rPr>
      </w:pPr>
    </w:p>
    <w:p w14:paraId="36663281" w14:textId="77777777" w:rsidR="006C6989" w:rsidRPr="00B27ABC" w:rsidRDefault="00000000" w:rsidP="00C425E9">
      <w:pPr>
        <w:widowControl w:val="0"/>
        <w:pBdr>
          <w:top w:val="nil"/>
          <w:left w:val="nil"/>
          <w:bottom w:val="nil"/>
          <w:right w:val="nil"/>
          <w:between w:val="nil"/>
        </w:pBdr>
        <w:spacing w:before="202" w:line="240" w:lineRule="auto"/>
        <w:rPr>
          <w:b/>
          <w:color w:val="000000"/>
          <w:sz w:val="24"/>
          <w:szCs w:val="24"/>
        </w:rPr>
      </w:pPr>
      <w:r w:rsidRPr="00B27ABC">
        <w:rPr>
          <w:b/>
          <w:color w:val="000000"/>
          <w:sz w:val="24"/>
          <w:szCs w:val="24"/>
        </w:rPr>
        <w:t>TEMPORALIZACIÓN DE LOS CONTENIDOS</w:t>
      </w:r>
    </w:p>
    <w:p w14:paraId="09AC60F3" w14:textId="77777777" w:rsidR="006C6989" w:rsidRPr="00B27ABC" w:rsidRDefault="006C6989">
      <w:pPr>
        <w:widowControl w:val="0"/>
        <w:pBdr>
          <w:top w:val="nil"/>
          <w:left w:val="nil"/>
          <w:bottom w:val="nil"/>
          <w:right w:val="nil"/>
          <w:between w:val="nil"/>
        </w:pBdr>
        <w:spacing w:before="202" w:line="240" w:lineRule="auto"/>
        <w:ind w:left="304"/>
        <w:rPr>
          <w:b/>
          <w:sz w:val="24"/>
          <w:szCs w:val="24"/>
        </w:rPr>
      </w:pPr>
    </w:p>
    <w:tbl>
      <w:tblPr>
        <w:tblStyle w:val="a8"/>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70"/>
        <w:gridCol w:w="1652"/>
        <w:gridCol w:w="1750"/>
      </w:tblGrid>
      <w:tr w:rsidR="006C6989" w:rsidRPr="00B27ABC" w14:paraId="0755B03F" w14:textId="77777777" w:rsidTr="00216AE0">
        <w:trPr>
          <w:trHeight w:val="463"/>
        </w:trPr>
        <w:tc>
          <w:tcPr>
            <w:tcW w:w="5670" w:type="dxa"/>
            <w:tcMar>
              <w:top w:w="100" w:type="dxa"/>
              <w:left w:w="100" w:type="dxa"/>
              <w:bottom w:w="100" w:type="dxa"/>
              <w:right w:w="100" w:type="dxa"/>
            </w:tcMar>
          </w:tcPr>
          <w:p w14:paraId="350FF4D6" w14:textId="77777777" w:rsidR="006C6989" w:rsidRPr="00B27ABC" w:rsidRDefault="00000000">
            <w:pPr>
              <w:widowControl w:val="0"/>
              <w:pBdr>
                <w:top w:val="nil"/>
                <w:left w:val="nil"/>
                <w:bottom w:val="nil"/>
                <w:right w:val="nil"/>
                <w:between w:val="nil"/>
              </w:pBdr>
              <w:spacing w:line="240" w:lineRule="auto"/>
              <w:jc w:val="center"/>
              <w:rPr>
                <w:b/>
                <w:color w:val="000000"/>
                <w:sz w:val="24"/>
                <w:szCs w:val="24"/>
              </w:rPr>
            </w:pPr>
            <w:r w:rsidRPr="00B27ABC">
              <w:rPr>
                <w:b/>
                <w:color w:val="000000"/>
                <w:sz w:val="24"/>
                <w:szCs w:val="24"/>
              </w:rPr>
              <w:t xml:space="preserve">Bloque de contenidos </w:t>
            </w:r>
          </w:p>
        </w:tc>
        <w:tc>
          <w:tcPr>
            <w:tcW w:w="1652" w:type="dxa"/>
            <w:tcMar>
              <w:top w:w="100" w:type="dxa"/>
              <w:left w:w="100" w:type="dxa"/>
              <w:bottom w:w="100" w:type="dxa"/>
              <w:right w:w="100" w:type="dxa"/>
            </w:tcMar>
          </w:tcPr>
          <w:p w14:paraId="4030962D" w14:textId="77777777" w:rsidR="006C6989" w:rsidRPr="00B27ABC" w:rsidRDefault="00000000">
            <w:pPr>
              <w:widowControl w:val="0"/>
              <w:pBdr>
                <w:top w:val="nil"/>
                <w:left w:val="nil"/>
                <w:bottom w:val="nil"/>
                <w:right w:val="nil"/>
                <w:between w:val="nil"/>
              </w:pBdr>
              <w:spacing w:line="240" w:lineRule="auto"/>
              <w:jc w:val="center"/>
              <w:rPr>
                <w:b/>
                <w:color w:val="000000"/>
                <w:sz w:val="24"/>
                <w:szCs w:val="24"/>
              </w:rPr>
            </w:pPr>
            <w:proofErr w:type="spellStart"/>
            <w:r w:rsidRPr="00B27ABC">
              <w:rPr>
                <w:b/>
                <w:color w:val="000000"/>
                <w:sz w:val="24"/>
                <w:szCs w:val="24"/>
              </w:rPr>
              <w:t>Nº</w:t>
            </w:r>
            <w:proofErr w:type="spellEnd"/>
            <w:r w:rsidRPr="00B27ABC">
              <w:rPr>
                <w:b/>
                <w:color w:val="000000"/>
                <w:sz w:val="24"/>
                <w:szCs w:val="24"/>
              </w:rPr>
              <w:t xml:space="preserve"> de horas </w:t>
            </w:r>
          </w:p>
        </w:tc>
        <w:tc>
          <w:tcPr>
            <w:tcW w:w="1750" w:type="dxa"/>
            <w:tcMar>
              <w:top w:w="100" w:type="dxa"/>
              <w:left w:w="100" w:type="dxa"/>
              <w:bottom w:w="100" w:type="dxa"/>
              <w:right w:w="100" w:type="dxa"/>
            </w:tcMar>
          </w:tcPr>
          <w:p w14:paraId="22FE0D6C" w14:textId="77777777" w:rsidR="006C6989" w:rsidRPr="00B27ABC" w:rsidRDefault="00000000">
            <w:pPr>
              <w:widowControl w:val="0"/>
              <w:pBdr>
                <w:top w:val="nil"/>
                <w:left w:val="nil"/>
                <w:bottom w:val="nil"/>
                <w:right w:val="nil"/>
                <w:between w:val="nil"/>
              </w:pBdr>
              <w:spacing w:line="240" w:lineRule="auto"/>
              <w:jc w:val="center"/>
              <w:rPr>
                <w:b/>
                <w:color w:val="000000"/>
                <w:sz w:val="24"/>
                <w:szCs w:val="24"/>
              </w:rPr>
            </w:pPr>
            <w:r w:rsidRPr="00B27ABC">
              <w:rPr>
                <w:b/>
                <w:color w:val="000000"/>
                <w:sz w:val="24"/>
                <w:szCs w:val="24"/>
              </w:rPr>
              <w:t>Trimestre</w:t>
            </w:r>
          </w:p>
        </w:tc>
      </w:tr>
      <w:tr w:rsidR="006C6989" w:rsidRPr="00B27ABC" w14:paraId="08C80B43" w14:textId="77777777" w:rsidTr="00216AE0">
        <w:trPr>
          <w:trHeight w:val="717"/>
        </w:trPr>
        <w:tc>
          <w:tcPr>
            <w:tcW w:w="5670" w:type="dxa"/>
            <w:tcMar>
              <w:top w:w="100" w:type="dxa"/>
              <w:left w:w="100" w:type="dxa"/>
              <w:bottom w:w="100" w:type="dxa"/>
              <w:right w:w="100" w:type="dxa"/>
            </w:tcMar>
          </w:tcPr>
          <w:p w14:paraId="7D57035A" w14:textId="45F3867E" w:rsidR="006C6989" w:rsidRPr="00D920BF" w:rsidRDefault="00D920BF" w:rsidP="00D920BF">
            <w:pPr>
              <w:widowControl w:val="0"/>
              <w:pBdr>
                <w:top w:val="nil"/>
                <w:left w:val="nil"/>
                <w:bottom w:val="nil"/>
                <w:right w:val="nil"/>
                <w:between w:val="nil"/>
              </w:pBdr>
              <w:spacing w:line="230" w:lineRule="auto"/>
              <w:ind w:left="119" w:right="43" w:firstLine="15"/>
              <w:jc w:val="both"/>
              <w:rPr>
                <w:bCs/>
                <w:color w:val="000000"/>
                <w:sz w:val="24"/>
                <w:szCs w:val="24"/>
              </w:rPr>
            </w:pPr>
            <w:r w:rsidRPr="00D920BF">
              <w:rPr>
                <w:bCs/>
                <w:color w:val="000000"/>
                <w:sz w:val="24"/>
                <w:szCs w:val="24"/>
              </w:rPr>
              <w:t>Programación de actividades de inclusión sociodeportiva para colectivos de personas mayores.</w:t>
            </w:r>
          </w:p>
        </w:tc>
        <w:tc>
          <w:tcPr>
            <w:tcW w:w="1652" w:type="dxa"/>
            <w:tcMar>
              <w:top w:w="100" w:type="dxa"/>
              <w:left w:w="100" w:type="dxa"/>
              <w:bottom w:w="100" w:type="dxa"/>
              <w:right w:w="100" w:type="dxa"/>
            </w:tcMar>
          </w:tcPr>
          <w:p w14:paraId="0E2882D1" w14:textId="6B963157"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15</w:t>
            </w:r>
          </w:p>
        </w:tc>
        <w:tc>
          <w:tcPr>
            <w:tcW w:w="1750" w:type="dxa"/>
            <w:tcMar>
              <w:top w:w="100" w:type="dxa"/>
              <w:left w:w="100" w:type="dxa"/>
              <w:bottom w:w="100" w:type="dxa"/>
              <w:right w:w="100" w:type="dxa"/>
            </w:tcMar>
          </w:tcPr>
          <w:p w14:paraId="432F4DCA" w14:textId="6FC1566D"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4E5D7965" w14:textId="77777777" w:rsidTr="00216AE0">
        <w:trPr>
          <w:trHeight w:val="715"/>
        </w:trPr>
        <w:tc>
          <w:tcPr>
            <w:tcW w:w="5670" w:type="dxa"/>
            <w:tcMar>
              <w:top w:w="100" w:type="dxa"/>
              <w:left w:w="100" w:type="dxa"/>
              <w:bottom w:w="100" w:type="dxa"/>
              <w:right w:w="100" w:type="dxa"/>
            </w:tcMar>
          </w:tcPr>
          <w:p w14:paraId="7D64CAC0" w14:textId="2102009B" w:rsidR="006C6989" w:rsidRPr="00D920BF" w:rsidRDefault="00D920BF" w:rsidP="00D920BF">
            <w:pPr>
              <w:widowControl w:val="0"/>
              <w:pBdr>
                <w:top w:val="nil"/>
                <w:left w:val="nil"/>
                <w:bottom w:val="nil"/>
                <w:right w:val="nil"/>
                <w:between w:val="nil"/>
              </w:pBdr>
              <w:spacing w:line="230" w:lineRule="auto"/>
              <w:ind w:left="119" w:right="44" w:hanging="1"/>
              <w:jc w:val="both"/>
              <w:rPr>
                <w:bCs/>
                <w:color w:val="000000"/>
                <w:sz w:val="24"/>
                <w:szCs w:val="24"/>
              </w:rPr>
            </w:pPr>
            <w:r w:rsidRPr="00D920BF">
              <w:rPr>
                <w:bCs/>
                <w:color w:val="000000"/>
                <w:sz w:val="24"/>
                <w:szCs w:val="24"/>
              </w:rPr>
              <w:t>Programación de adaptaciones de actividades de inclusión sociodeportiva para personas con discapacidad en grupos ordinarios.</w:t>
            </w:r>
          </w:p>
        </w:tc>
        <w:tc>
          <w:tcPr>
            <w:tcW w:w="1652" w:type="dxa"/>
            <w:tcMar>
              <w:top w:w="100" w:type="dxa"/>
              <w:left w:w="100" w:type="dxa"/>
              <w:bottom w:w="100" w:type="dxa"/>
              <w:right w:w="100" w:type="dxa"/>
            </w:tcMar>
          </w:tcPr>
          <w:p w14:paraId="1EC3178C" w14:textId="5F3158B1"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20</w:t>
            </w:r>
          </w:p>
        </w:tc>
        <w:tc>
          <w:tcPr>
            <w:tcW w:w="1750" w:type="dxa"/>
            <w:tcMar>
              <w:top w:w="100" w:type="dxa"/>
              <w:left w:w="100" w:type="dxa"/>
              <w:bottom w:w="100" w:type="dxa"/>
              <w:right w:w="100" w:type="dxa"/>
            </w:tcMar>
          </w:tcPr>
          <w:p w14:paraId="3D6B09A3" w14:textId="02313FAC"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1º y 2º</w:t>
            </w:r>
          </w:p>
        </w:tc>
      </w:tr>
      <w:tr w:rsidR="006C6989" w:rsidRPr="00B27ABC" w14:paraId="245BCD53" w14:textId="77777777" w:rsidTr="00216AE0">
        <w:trPr>
          <w:trHeight w:val="715"/>
        </w:trPr>
        <w:tc>
          <w:tcPr>
            <w:tcW w:w="5670" w:type="dxa"/>
            <w:tcMar>
              <w:top w:w="100" w:type="dxa"/>
              <w:left w:w="100" w:type="dxa"/>
              <w:bottom w:w="100" w:type="dxa"/>
              <w:right w:w="100" w:type="dxa"/>
            </w:tcMar>
          </w:tcPr>
          <w:p w14:paraId="730706F5" w14:textId="225EF188" w:rsidR="006C6989" w:rsidRPr="00D920BF" w:rsidRDefault="00D920BF" w:rsidP="00D920BF">
            <w:pPr>
              <w:widowControl w:val="0"/>
              <w:pBdr>
                <w:top w:val="nil"/>
                <w:left w:val="nil"/>
                <w:bottom w:val="nil"/>
                <w:right w:val="nil"/>
                <w:between w:val="nil"/>
              </w:pBdr>
              <w:spacing w:line="232" w:lineRule="auto"/>
              <w:ind w:left="120" w:right="43"/>
              <w:jc w:val="both"/>
              <w:rPr>
                <w:bCs/>
                <w:color w:val="000000"/>
                <w:sz w:val="24"/>
                <w:szCs w:val="24"/>
              </w:rPr>
            </w:pPr>
            <w:r w:rsidRPr="00D920BF">
              <w:rPr>
                <w:bCs/>
                <w:color w:val="000000"/>
                <w:sz w:val="24"/>
                <w:szCs w:val="24"/>
              </w:rPr>
              <w:t>Programación de actividades de inclusión sociodeportiva para colectivos de personas en riesgo de exclusión social.</w:t>
            </w:r>
          </w:p>
        </w:tc>
        <w:tc>
          <w:tcPr>
            <w:tcW w:w="1652" w:type="dxa"/>
            <w:tcMar>
              <w:top w:w="100" w:type="dxa"/>
              <w:left w:w="100" w:type="dxa"/>
              <w:bottom w:w="100" w:type="dxa"/>
              <w:right w:w="100" w:type="dxa"/>
            </w:tcMar>
          </w:tcPr>
          <w:p w14:paraId="6FA2DB17" w14:textId="2EC58417"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15</w:t>
            </w:r>
          </w:p>
        </w:tc>
        <w:tc>
          <w:tcPr>
            <w:tcW w:w="1750" w:type="dxa"/>
            <w:tcMar>
              <w:top w:w="100" w:type="dxa"/>
              <w:left w:w="100" w:type="dxa"/>
              <w:bottom w:w="100" w:type="dxa"/>
              <w:right w:w="100" w:type="dxa"/>
            </w:tcMar>
          </w:tcPr>
          <w:p w14:paraId="55BBE562" w14:textId="44015306"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5C31DCE2" w14:textId="77777777" w:rsidTr="00216AE0">
        <w:trPr>
          <w:trHeight w:val="463"/>
        </w:trPr>
        <w:tc>
          <w:tcPr>
            <w:tcW w:w="5670" w:type="dxa"/>
            <w:tcMar>
              <w:top w:w="100" w:type="dxa"/>
              <w:left w:w="100" w:type="dxa"/>
              <w:bottom w:w="100" w:type="dxa"/>
              <w:right w:w="100" w:type="dxa"/>
            </w:tcMar>
          </w:tcPr>
          <w:p w14:paraId="70E0B221" w14:textId="2E9A07D3" w:rsidR="006C6989" w:rsidRPr="00D920BF" w:rsidRDefault="00D920BF" w:rsidP="00D920BF">
            <w:pPr>
              <w:widowControl w:val="0"/>
              <w:pBdr>
                <w:top w:val="nil"/>
                <w:left w:val="nil"/>
                <w:bottom w:val="nil"/>
                <w:right w:val="nil"/>
                <w:between w:val="nil"/>
              </w:pBdr>
              <w:spacing w:line="240" w:lineRule="auto"/>
              <w:jc w:val="both"/>
              <w:rPr>
                <w:bCs/>
                <w:color w:val="000000"/>
                <w:sz w:val="24"/>
                <w:szCs w:val="24"/>
              </w:rPr>
            </w:pPr>
            <w:r w:rsidRPr="00D920BF">
              <w:rPr>
                <w:bCs/>
                <w:color w:val="000000"/>
                <w:sz w:val="24"/>
                <w:szCs w:val="24"/>
              </w:rPr>
              <w:t>Aplicación de estrategias de intervención sociodeportiva para los colectivos de personas mayores.</w:t>
            </w:r>
          </w:p>
        </w:tc>
        <w:tc>
          <w:tcPr>
            <w:tcW w:w="1652" w:type="dxa"/>
            <w:tcMar>
              <w:top w:w="100" w:type="dxa"/>
              <w:left w:w="100" w:type="dxa"/>
              <w:bottom w:w="100" w:type="dxa"/>
              <w:right w:w="100" w:type="dxa"/>
            </w:tcMar>
          </w:tcPr>
          <w:p w14:paraId="771E990A" w14:textId="1D235AB2"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10</w:t>
            </w:r>
          </w:p>
        </w:tc>
        <w:tc>
          <w:tcPr>
            <w:tcW w:w="1750" w:type="dxa"/>
            <w:tcMar>
              <w:top w:w="100" w:type="dxa"/>
              <w:left w:w="100" w:type="dxa"/>
              <w:bottom w:w="100" w:type="dxa"/>
              <w:right w:w="100" w:type="dxa"/>
            </w:tcMar>
          </w:tcPr>
          <w:p w14:paraId="6BE21AFA" w14:textId="45732146"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7F18FD05" w14:textId="77777777" w:rsidTr="00216AE0">
        <w:trPr>
          <w:trHeight w:val="463"/>
        </w:trPr>
        <w:tc>
          <w:tcPr>
            <w:tcW w:w="5670" w:type="dxa"/>
            <w:tcMar>
              <w:top w:w="100" w:type="dxa"/>
              <w:left w:w="100" w:type="dxa"/>
              <w:bottom w:w="100" w:type="dxa"/>
              <w:right w:w="100" w:type="dxa"/>
            </w:tcMar>
          </w:tcPr>
          <w:p w14:paraId="7FF3B1E0" w14:textId="0AD0F441" w:rsidR="006C6989" w:rsidRPr="00D920BF" w:rsidRDefault="00D920BF" w:rsidP="00D920BF">
            <w:pPr>
              <w:widowControl w:val="0"/>
              <w:pBdr>
                <w:top w:val="nil"/>
                <w:left w:val="nil"/>
                <w:bottom w:val="nil"/>
                <w:right w:val="nil"/>
                <w:between w:val="nil"/>
              </w:pBdr>
              <w:spacing w:line="240" w:lineRule="auto"/>
              <w:ind w:left="119"/>
              <w:jc w:val="both"/>
              <w:rPr>
                <w:bCs/>
                <w:color w:val="000000"/>
                <w:sz w:val="24"/>
                <w:szCs w:val="24"/>
              </w:rPr>
            </w:pPr>
            <w:r w:rsidRPr="00D920BF">
              <w:rPr>
                <w:bCs/>
                <w:color w:val="000000"/>
                <w:sz w:val="24"/>
                <w:szCs w:val="24"/>
              </w:rPr>
              <w:t>Aplicación de estrategias de intervención sociodeportiva para los colectivos de personas con discapacidad.</w:t>
            </w:r>
          </w:p>
        </w:tc>
        <w:tc>
          <w:tcPr>
            <w:tcW w:w="1652" w:type="dxa"/>
            <w:tcMar>
              <w:top w:w="100" w:type="dxa"/>
              <w:left w:w="100" w:type="dxa"/>
              <w:bottom w:w="100" w:type="dxa"/>
              <w:right w:w="100" w:type="dxa"/>
            </w:tcMar>
          </w:tcPr>
          <w:p w14:paraId="42FBCE2B" w14:textId="3451922F"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20</w:t>
            </w:r>
          </w:p>
        </w:tc>
        <w:tc>
          <w:tcPr>
            <w:tcW w:w="1750" w:type="dxa"/>
            <w:tcMar>
              <w:top w:w="100" w:type="dxa"/>
              <w:left w:w="100" w:type="dxa"/>
              <w:bottom w:w="100" w:type="dxa"/>
              <w:right w:w="100" w:type="dxa"/>
            </w:tcMar>
          </w:tcPr>
          <w:p w14:paraId="512121C2" w14:textId="04944C55"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1º y 2º</w:t>
            </w:r>
          </w:p>
        </w:tc>
      </w:tr>
      <w:tr w:rsidR="006C6989" w:rsidRPr="00B27ABC" w14:paraId="11B0ECB6" w14:textId="77777777" w:rsidTr="00216AE0">
        <w:trPr>
          <w:trHeight w:val="715"/>
        </w:trPr>
        <w:tc>
          <w:tcPr>
            <w:tcW w:w="5670" w:type="dxa"/>
            <w:tcMar>
              <w:top w:w="100" w:type="dxa"/>
              <w:left w:w="100" w:type="dxa"/>
              <w:bottom w:w="100" w:type="dxa"/>
              <w:right w:w="100" w:type="dxa"/>
            </w:tcMar>
          </w:tcPr>
          <w:p w14:paraId="7CAF9815" w14:textId="3DACCA8B" w:rsidR="006C6989" w:rsidRPr="00D920BF" w:rsidRDefault="00D920BF" w:rsidP="00D920BF">
            <w:pPr>
              <w:widowControl w:val="0"/>
              <w:pBdr>
                <w:top w:val="nil"/>
                <w:left w:val="nil"/>
                <w:bottom w:val="nil"/>
                <w:right w:val="nil"/>
                <w:between w:val="nil"/>
              </w:pBdr>
              <w:spacing w:line="232" w:lineRule="auto"/>
              <w:ind w:left="125" w:right="44" w:hanging="4"/>
              <w:jc w:val="both"/>
              <w:rPr>
                <w:bCs/>
                <w:color w:val="000000"/>
                <w:sz w:val="24"/>
                <w:szCs w:val="24"/>
              </w:rPr>
            </w:pPr>
            <w:r w:rsidRPr="00D920BF">
              <w:rPr>
                <w:bCs/>
                <w:color w:val="000000"/>
                <w:sz w:val="24"/>
                <w:szCs w:val="24"/>
              </w:rPr>
              <w:t>Aplicación de estrategias de intervención sociodeportiva para los colectivos de colectivos de personas en riesgo de exclusión social.</w:t>
            </w:r>
          </w:p>
        </w:tc>
        <w:tc>
          <w:tcPr>
            <w:tcW w:w="1652" w:type="dxa"/>
            <w:tcMar>
              <w:top w:w="100" w:type="dxa"/>
              <w:left w:w="100" w:type="dxa"/>
              <w:bottom w:w="100" w:type="dxa"/>
              <w:right w:w="100" w:type="dxa"/>
            </w:tcMar>
          </w:tcPr>
          <w:p w14:paraId="776A53CA" w14:textId="2037A50B"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15</w:t>
            </w:r>
          </w:p>
        </w:tc>
        <w:tc>
          <w:tcPr>
            <w:tcW w:w="1750" w:type="dxa"/>
            <w:tcMar>
              <w:top w:w="100" w:type="dxa"/>
              <w:left w:w="100" w:type="dxa"/>
              <w:bottom w:w="100" w:type="dxa"/>
              <w:right w:w="100" w:type="dxa"/>
            </w:tcMar>
          </w:tcPr>
          <w:p w14:paraId="451D5775" w14:textId="00112CED"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r w:rsidR="006C6989" w:rsidRPr="00B27ABC" w14:paraId="1F46C7A1" w14:textId="77777777" w:rsidTr="00216AE0">
        <w:trPr>
          <w:trHeight w:val="717"/>
        </w:trPr>
        <w:tc>
          <w:tcPr>
            <w:tcW w:w="5670" w:type="dxa"/>
            <w:tcMar>
              <w:top w:w="100" w:type="dxa"/>
              <w:left w:w="100" w:type="dxa"/>
              <w:bottom w:w="100" w:type="dxa"/>
              <w:right w:w="100" w:type="dxa"/>
            </w:tcMar>
          </w:tcPr>
          <w:p w14:paraId="4B75C75A" w14:textId="677630AD" w:rsidR="006C6989" w:rsidRPr="00D920BF" w:rsidRDefault="00D920BF" w:rsidP="00D920BF">
            <w:pPr>
              <w:widowControl w:val="0"/>
              <w:pBdr>
                <w:top w:val="nil"/>
                <w:left w:val="nil"/>
                <w:bottom w:val="nil"/>
                <w:right w:val="nil"/>
                <w:between w:val="nil"/>
              </w:pBdr>
              <w:spacing w:line="230" w:lineRule="auto"/>
              <w:ind w:left="127" w:right="43" w:hanging="6"/>
              <w:jc w:val="both"/>
              <w:rPr>
                <w:bCs/>
                <w:color w:val="000000"/>
                <w:sz w:val="24"/>
                <w:szCs w:val="24"/>
              </w:rPr>
            </w:pPr>
            <w:r w:rsidRPr="00D920BF">
              <w:rPr>
                <w:bCs/>
                <w:color w:val="000000"/>
                <w:sz w:val="24"/>
                <w:szCs w:val="24"/>
              </w:rPr>
              <w:t>Diseño de la evaluación del proceso de intervención en el ámbito de la atención a personas con riesgo de exclusión social</w:t>
            </w:r>
          </w:p>
        </w:tc>
        <w:tc>
          <w:tcPr>
            <w:tcW w:w="1652" w:type="dxa"/>
            <w:tcMar>
              <w:top w:w="100" w:type="dxa"/>
              <w:left w:w="100" w:type="dxa"/>
              <w:bottom w:w="100" w:type="dxa"/>
              <w:right w:w="100" w:type="dxa"/>
            </w:tcMar>
          </w:tcPr>
          <w:p w14:paraId="006D9B3F" w14:textId="0DADA2E1" w:rsidR="006C6989" w:rsidRPr="00B27ABC" w:rsidRDefault="0044624F">
            <w:pPr>
              <w:widowControl w:val="0"/>
              <w:pBdr>
                <w:top w:val="nil"/>
                <w:left w:val="nil"/>
                <w:bottom w:val="nil"/>
                <w:right w:val="nil"/>
                <w:between w:val="nil"/>
              </w:pBdr>
              <w:spacing w:line="240" w:lineRule="auto"/>
              <w:jc w:val="center"/>
              <w:rPr>
                <w:color w:val="000000"/>
                <w:sz w:val="24"/>
                <w:szCs w:val="24"/>
              </w:rPr>
            </w:pPr>
            <w:r>
              <w:rPr>
                <w:color w:val="000000"/>
                <w:sz w:val="24"/>
                <w:szCs w:val="24"/>
              </w:rPr>
              <w:t>10</w:t>
            </w:r>
          </w:p>
        </w:tc>
        <w:tc>
          <w:tcPr>
            <w:tcW w:w="1750" w:type="dxa"/>
            <w:tcMar>
              <w:top w:w="100" w:type="dxa"/>
              <w:left w:w="100" w:type="dxa"/>
              <w:bottom w:w="100" w:type="dxa"/>
              <w:right w:w="100" w:type="dxa"/>
            </w:tcMar>
          </w:tcPr>
          <w:p w14:paraId="07E9614F" w14:textId="351E452D" w:rsidR="006C6989" w:rsidRPr="00B27ABC" w:rsidRDefault="00962EFA">
            <w:pPr>
              <w:widowControl w:val="0"/>
              <w:pBdr>
                <w:top w:val="nil"/>
                <w:left w:val="nil"/>
                <w:bottom w:val="nil"/>
                <w:right w:val="nil"/>
                <w:between w:val="nil"/>
              </w:pBdr>
              <w:spacing w:line="240" w:lineRule="auto"/>
              <w:jc w:val="center"/>
              <w:rPr>
                <w:color w:val="000000"/>
                <w:sz w:val="24"/>
                <w:szCs w:val="24"/>
              </w:rPr>
            </w:pPr>
            <w:r>
              <w:rPr>
                <w:color w:val="000000"/>
                <w:sz w:val="24"/>
                <w:szCs w:val="24"/>
              </w:rPr>
              <w:t>2º</w:t>
            </w:r>
          </w:p>
        </w:tc>
      </w:tr>
    </w:tbl>
    <w:p w14:paraId="66A1F74D" w14:textId="77777777" w:rsidR="006C6989" w:rsidRPr="00B27ABC" w:rsidRDefault="006C6989">
      <w:pPr>
        <w:widowControl w:val="0"/>
        <w:spacing w:before="11" w:line="240" w:lineRule="auto"/>
        <w:ind w:left="1476"/>
        <w:rPr>
          <w:rFonts w:eastAsia="Calibri"/>
          <w:sz w:val="24"/>
          <w:szCs w:val="24"/>
        </w:rPr>
      </w:pPr>
    </w:p>
    <w:p w14:paraId="11872586" w14:textId="77777777" w:rsidR="006C6989" w:rsidRPr="00B27ABC" w:rsidRDefault="006C6989" w:rsidP="00D920BF">
      <w:pPr>
        <w:widowControl w:val="0"/>
        <w:spacing w:before="11" w:line="240" w:lineRule="auto"/>
        <w:rPr>
          <w:rFonts w:eastAsia="Calibri"/>
          <w:sz w:val="24"/>
          <w:szCs w:val="24"/>
        </w:rPr>
      </w:pPr>
    </w:p>
    <w:p w14:paraId="08B73B1B" w14:textId="77777777" w:rsidR="006C6989" w:rsidRPr="00B27ABC" w:rsidRDefault="00000000">
      <w:pPr>
        <w:jc w:val="both"/>
        <w:rPr>
          <w:b/>
          <w:sz w:val="24"/>
          <w:szCs w:val="24"/>
        </w:rPr>
      </w:pPr>
      <w:r w:rsidRPr="00B27ABC">
        <w:rPr>
          <w:b/>
          <w:sz w:val="24"/>
          <w:szCs w:val="24"/>
        </w:rPr>
        <w:t>Temporalización de los contenidos</w:t>
      </w:r>
    </w:p>
    <w:p w14:paraId="786341D6" w14:textId="77777777" w:rsidR="006C6989" w:rsidRPr="00B27ABC" w:rsidRDefault="006C6989">
      <w:pPr>
        <w:jc w:val="both"/>
        <w:rPr>
          <w:rFonts w:eastAsia="Calibri"/>
          <w:sz w:val="24"/>
          <w:szCs w:val="24"/>
        </w:rPr>
      </w:pPr>
    </w:p>
    <w:p w14:paraId="12E1B671" w14:textId="77777777" w:rsidR="006C6989" w:rsidRPr="00B27ABC" w:rsidRDefault="006C6989">
      <w:pPr>
        <w:widowControl w:val="0"/>
        <w:spacing w:before="1" w:line="240" w:lineRule="auto"/>
        <w:ind w:left="179"/>
        <w:jc w:val="both"/>
        <w:rPr>
          <w:sz w:val="24"/>
          <w:szCs w:val="24"/>
        </w:rPr>
      </w:pPr>
    </w:p>
    <w:tbl>
      <w:tblPr>
        <w:tblStyle w:val="a9"/>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19388731" w14:textId="77777777" w:rsidTr="0051260E">
        <w:tc>
          <w:tcPr>
            <w:tcW w:w="9214" w:type="dxa"/>
            <w:shd w:val="clear" w:color="auto" w:fill="CFE2F3"/>
            <w:tcMar>
              <w:top w:w="100" w:type="dxa"/>
              <w:left w:w="100" w:type="dxa"/>
              <w:bottom w:w="100" w:type="dxa"/>
              <w:right w:w="100" w:type="dxa"/>
            </w:tcMar>
          </w:tcPr>
          <w:p w14:paraId="7820BEBA" w14:textId="77777777" w:rsidR="006C6989" w:rsidRPr="00B27ABC" w:rsidRDefault="00000000">
            <w:pPr>
              <w:widowControl w:val="0"/>
              <w:spacing w:before="1" w:line="240" w:lineRule="auto"/>
              <w:ind w:left="179"/>
              <w:jc w:val="both"/>
              <w:rPr>
                <w:b/>
                <w:sz w:val="24"/>
                <w:szCs w:val="24"/>
              </w:rPr>
            </w:pPr>
            <w:r w:rsidRPr="00B27ABC">
              <w:rPr>
                <w:b/>
                <w:sz w:val="24"/>
                <w:szCs w:val="24"/>
              </w:rPr>
              <w:t>Temporalización de las Unidades de trabajo</w:t>
            </w:r>
          </w:p>
          <w:p w14:paraId="1B41CFD2" w14:textId="77777777" w:rsidR="006C6989" w:rsidRPr="00B27ABC" w:rsidRDefault="006C6989">
            <w:pPr>
              <w:widowControl w:val="0"/>
              <w:spacing w:before="1" w:line="240" w:lineRule="auto"/>
              <w:ind w:left="179"/>
              <w:jc w:val="both"/>
              <w:rPr>
                <w:b/>
                <w:sz w:val="24"/>
                <w:szCs w:val="24"/>
              </w:rPr>
            </w:pPr>
          </w:p>
          <w:p w14:paraId="46CE747E" w14:textId="77777777" w:rsidR="006C6989" w:rsidRPr="00B27ABC" w:rsidRDefault="00000000">
            <w:pPr>
              <w:widowControl w:val="0"/>
              <w:spacing w:before="1" w:line="240" w:lineRule="auto"/>
              <w:ind w:left="179"/>
              <w:jc w:val="both"/>
              <w:rPr>
                <w:b/>
                <w:sz w:val="24"/>
                <w:szCs w:val="24"/>
              </w:rPr>
            </w:pPr>
            <w:r w:rsidRPr="00B27ABC">
              <w:rPr>
                <w:b/>
                <w:sz w:val="24"/>
                <w:szCs w:val="24"/>
              </w:rPr>
              <w:t>PRIMER TRIMESTRE:</w:t>
            </w:r>
          </w:p>
          <w:p w14:paraId="7957F15E" w14:textId="05DAB092" w:rsidR="006C6989" w:rsidRPr="00B27ABC" w:rsidRDefault="00000000">
            <w:pPr>
              <w:widowControl w:val="0"/>
              <w:numPr>
                <w:ilvl w:val="0"/>
                <w:numId w:val="13"/>
              </w:numPr>
              <w:spacing w:before="1" w:line="240" w:lineRule="auto"/>
              <w:jc w:val="both"/>
              <w:rPr>
                <w:sz w:val="24"/>
                <w:szCs w:val="24"/>
              </w:rPr>
            </w:pPr>
            <w:r w:rsidRPr="00B27ABC">
              <w:rPr>
                <w:sz w:val="24"/>
                <w:szCs w:val="24"/>
              </w:rPr>
              <w:t>UT 1</w:t>
            </w:r>
            <w:r w:rsidR="00216AE0">
              <w:rPr>
                <w:sz w:val="24"/>
                <w:szCs w:val="24"/>
              </w:rPr>
              <w:t xml:space="preserve">. </w:t>
            </w:r>
            <w:r w:rsidR="00216AE0" w:rsidRPr="00D920BF">
              <w:rPr>
                <w:bCs/>
                <w:color w:val="000000"/>
                <w:sz w:val="24"/>
                <w:szCs w:val="24"/>
              </w:rPr>
              <w:t>Programación de actividades de inclusión sociodeportiva para colectivos de personas mayores</w:t>
            </w:r>
          </w:p>
          <w:p w14:paraId="3DD39D0F" w14:textId="69195F91" w:rsidR="006C6989" w:rsidRPr="00B27ABC" w:rsidRDefault="00000000">
            <w:pPr>
              <w:widowControl w:val="0"/>
              <w:numPr>
                <w:ilvl w:val="0"/>
                <w:numId w:val="13"/>
              </w:numPr>
              <w:spacing w:line="240" w:lineRule="auto"/>
              <w:jc w:val="both"/>
              <w:rPr>
                <w:sz w:val="24"/>
                <w:szCs w:val="24"/>
              </w:rPr>
            </w:pPr>
            <w:r w:rsidRPr="00B27ABC">
              <w:rPr>
                <w:sz w:val="24"/>
                <w:szCs w:val="24"/>
              </w:rPr>
              <w:t>UT 2</w:t>
            </w:r>
            <w:r w:rsidR="00216AE0">
              <w:rPr>
                <w:sz w:val="24"/>
                <w:szCs w:val="24"/>
              </w:rPr>
              <w:t>.</w:t>
            </w:r>
            <w:r w:rsidR="00216AE0" w:rsidRPr="00D920BF">
              <w:rPr>
                <w:bCs/>
                <w:color w:val="000000"/>
                <w:sz w:val="24"/>
                <w:szCs w:val="24"/>
              </w:rPr>
              <w:t xml:space="preserve"> Programación de adaptaciones de actividades de inclusión sociodeportiva para personas con discapacidad en grupos ordinarios</w:t>
            </w:r>
          </w:p>
          <w:p w14:paraId="7A3D104D" w14:textId="57F0A6E4" w:rsidR="006C6989" w:rsidRPr="00B27ABC" w:rsidRDefault="00000000">
            <w:pPr>
              <w:widowControl w:val="0"/>
              <w:numPr>
                <w:ilvl w:val="0"/>
                <w:numId w:val="13"/>
              </w:numPr>
              <w:spacing w:line="240" w:lineRule="auto"/>
              <w:jc w:val="both"/>
              <w:rPr>
                <w:sz w:val="24"/>
                <w:szCs w:val="24"/>
              </w:rPr>
            </w:pPr>
            <w:r w:rsidRPr="00B27ABC">
              <w:rPr>
                <w:sz w:val="24"/>
                <w:szCs w:val="24"/>
              </w:rPr>
              <w:lastRenderedPageBreak/>
              <w:t>UT 3</w:t>
            </w:r>
            <w:r w:rsidR="00216AE0">
              <w:rPr>
                <w:sz w:val="24"/>
                <w:szCs w:val="24"/>
              </w:rPr>
              <w:t xml:space="preserve">. </w:t>
            </w:r>
            <w:r w:rsidR="00216AE0" w:rsidRPr="00D920BF">
              <w:rPr>
                <w:bCs/>
                <w:color w:val="000000"/>
                <w:sz w:val="24"/>
                <w:szCs w:val="24"/>
              </w:rPr>
              <w:t>Programación de actividades de inclusión sociodeportiva para colectivos de personas en riesgo de exclusión social</w:t>
            </w:r>
          </w:p>
          <w:p w14:paraId="13A76199" w14:textId="77777777" w:rsidR="006C6989" w:rsidRPr="00B27ABC" w:rsidRDefault="006C6989">
            <w:pPr>
              <w:widowControl w:val="0"/>
              <w:spacing w:before="1" w:line="240" w:lineRule="auto"/>
              <w:ind w:left="720"/>
              <w:jc w:val="both"/>
              <w:rPr>
                <w:sz w:val="24"/>
                <w:szCs w:val="24"/>
              </w:rPr>
            </w:pPr>
          </w:p>
          <w:p w14:paraId="1757D538" w14:textId="77777777" w:rsidR="006C6989" w:rsidRPr="00B27ABC" w:rsidRDefault="006C6989">
            <w:pPr>
              <w:widowControl w:val="0"/>
              <w:spacing w:before="1" w:line="240" w:lineRule="auto"/>
              <w:ind w:left="179"/>
              <w:jc w:val="both"/>
              <w:rPr>
                <w:sz w:val="24"/>
                <w:szCs w:val="24"/>
              </w:rPr>
            </w:pPr>
          </w:p>
          <w:p w14:paraId="1F9B8662" w14:textId="77777777" w:rsidR="006C6989" w:rsidRPr="00B27ABC" w:rsidRDefault="00000000">
            <w:pPr>
              <w:widowControl w:val="0"/>
              <w:spacing w:before="1" w:line="240" w:lineRule="auto"/>
              <w:ind w:left="179"/>
              <w:jc w:val="both"/>
              <w:rPr>
                <w:b/>
                <w:sz w:val="24"/>
                <w:szCs w:val="24"/>
              </w:rPr>
            </w:pPr>
            <w:r w:rsidRPr="00B27ABC">
              <w:rPr>
                <w:b/>
                <w:sz w:val="24"/>
                <w:szCs w:val="24"/>
              </w:rPr>
              <w:t xml:space="preserve">SEGUNDO TRIMESTRE: </w:t>
            </w:r>
          </w:p>
          <w:p w14:paraId="2C7F2A8E" w14:textId="3FBC9EF9" w:rsidR="006C6989" w:rsidRPr="00B27ABC" w:rsidRDefault="00000000">
            <w:pPr>
              <w:widowControl w:val="0"/>
              <w:numPr>
                <w:ilvl w:val="0"/>
                <w:numId w:val="14"/>
              </w:numPr>
              <w:spacing w:before="1" w:line="240" w:lineRule="auto"/>
              <w:jc w:val="both"/>
              <w:rPr>
                <w:sz w:val="24"/>
                <w:szCs w:val="24"/>
              </w:rPr>
            </w:pPr>
            <w:r w:rsidRPr="00B27ABC">
              <w:rPr>
                <w:sz w:val="24"/>
                <w:szCs w:val="24"/>
              </w:rPr>
              <w:t>UT 4</w:t>
            </w:r>
            <w:r w:rsidR="00216AE0">
              <w:rPr>
                <w:sz w:val="24"/>
                <w:szCs w:val="24"/>
              </w:rPr>
              <w:t>.</w:t>
            </w:r>
            <w:r w:rsidR="00216AE0" w:rsidRPr="00D920BF">
              <w:rPr>
                <w:bCs/>
                <w:color w:val="000000"/>
                <w:sz w:val="24"/>
                <w:szCs w:val="24"/>
              </w:rPr>
              <w:t xml:space="preserve"> Aplicación de estrategias de intervención sociodeportiva para los colectivos de personas mayores</w:t>
            </w:r>
          </w:p>
          <w:p w14:paraId="259051F8" w14:textId="0770F05B" w:rsidR="006C6989" w:rsidRPr="00B27ABC" w:rsidRDefault="00000000">
            <w:pPr>
              <w:widowControl w:val="0"/>
              <w:numPr>
                <w:ilvl w:val="0"/>
                <w:numId w:val="14"/>
              </w:numPr>
              <w:spacing w:line="240" w:lineRule="auto"/>
              <w:jc w:val="both"/>
              <w:rPr>
                <w:sz w:val="24"/>
                <w:szCs w:val="24"/>
              </w:rPr>
            </w:pPr>
            <w:r w:rsidRPr="00B27ABC">
              <w:rPr>
                <w:sz w:val="24"/>
                <w:szCs w:val="24"/>
              </w:rPr>
              <w:t>UT 5</w:t>
            </w:r>
            <w:r w:rsidR="00216AE0">
              <w:rPr>
                <w:sz w:val="24"/>
                <w:szCs w:val="24"/>
              </w:rPr>
              <w:t>.</w:t>
            </w:r>
            <w:r w:rsidR="00216AE0" w:rsidRPr="00D920BF">
              <w:rPr>
                <w:bCs/>
                <w:color w:val="000000"/>
                <w:sz w:val="24"/>
                <w:szCs w:val="24"/>
              </w:rPr>
              <w:t xml:space="preserve"> Aplicación de estrategias de intervención sociodeportiva para los colectivos de personas con discapacidad</w:t>
            </w:r>
          </w:p>
          <w:p w14:paraId="2CA55C67" w14:textId="48903610" w:rsidR="006C6989" w:rsidRPr="00B27ABC" w:rsidRDefault="00000000">
            <w:pPr>
              <w:widowControl w:val="0"/>
              <w:numPr>
                <w:ilvl w:val="0"/>
                <w:numId w:val="14"/>
              </w:numPr>
              <w:spacing w:line="240" w:lineRule="auto"/>
              <w:jc w:val="both"/>
              <w:rPr>
                <w:sz w:val="24"/>
                <w:szCs w:val="24"/>
              </w:rPr>
            </w:pPr>
            <w:r w:rsidRPr="00B27ABC">
              <w:rPr>
                <w:sz w:val="24"/>
                <w:szCs w:val="24"/>
              </w:rPr>
              <w:t>UT 6.</w:t>
            </w:r>
            <w:r w:rsidR="00216AE0" w:rsidRPr="00D920BF">
              <w:rPr>
                <w:bCs/>
                <w:color w:val="000000"/>
                <w:sz w:val="24"/>
                <w:szCs w:val="24"/>
              </w:rPr>
              <w:t xml:space="preserve"> Aplicación de estrategias de intervención sociodeportiva para los colectivos de colectivos de personas en riesgo de exclusión social</w:t>
            </w:r>
          </w:p>
          <w:p w14:paraId="3A097E21" w14:textId="0F335ABD" w:rsidR="006C6989" w:rsidRPr="00216AE0" w:rsidRDefault="00000000" w:rsidP="00216AE0">
            <w:pPr>
              <w:widowControl w:val="0"/>
              <w:numPr>
                <w:ilvl w:val="0"/>
                <w:numId w:val="14"/>
              </w:numPr>
              <w:spacing w:line="240" w:lineRule="auto"/>
              <w:jc w:val="both"/>
              <w:rPr>
                <w:sz w:val="24"/>
                <w:szCs w:val="24"/>
              </w:rPr>
            </w:pPr>
            <w:r w:rsidRPr="00B27ABC">
              <w:rPr>
                <w:sz w:val="24"/>
                <w:szCs w:val="24"/>
              </w:rPr>
              <w:t>UT 7</w:t>
            </w:r>
            <w:r w:rsidR="00216AE0">
              <w:rPr>
                <w:sz w:val="24"/>
                <w:szCs w:val="24"/>
              </w:rPr>
              <w:t>.</w:t>
            </w:r>
            <w:r w:rsidR="00216AE0" w:rsidRPr="00D920BF">
              <w:rPr>
                <w:bCs/>
                <w:color w:val="000000"/>
                <w:sz w:val="24"/>
                <w:szCs w:val="24"/>
              </w:rPr>
              <w:t xml:space="preserve"> Diseño de la evaluación del proceso de intervención en el ámbito de la atención a personas con riesgo de exclusión social</w:t>
            </w:r>
          </w:p>
        </w:tc>
      </w:tr>
    </w:tbl>
    <w:p w14:paraId="4F26591B" w14:textId="77777777" w:rsidR="006C6989" w:rsidRPr="00B27ABC" w:rsidRDefault="006C6989">
      <w:pPr>
        <w:widowControl w:val="0"/>
        <w:spacing w:before="11" w:line="240" w:lineRule="auto"/>
        <w:rPr>
          <w:rFonts w:eastAsia="Calibri"/>
          <w:sz w:val="24"/>
          <w:szCs w:val="24"/>
        </w:rPr>
      </w:pPr>
    </w:p>
    <w:tbl>
      <w:tblPr>
        <w:tblStyle w:val="aa"/>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4CFB30C8" w14:textId="77777777" w:rsidTr="0051260E">
        <w:trPr>
          <w:trHeight w:val="315"/>
        </w:trPr>
        <w:tc>
          <w:tcPr>
            <w:tcW w:w="9214" w:type="dxa"/>
            <w:shd w:val="clear" w:color="auto" w:fill="C9DAF8"/>
            <w:tcMar>
              <w:top w:w="100" w:type="dxa"/>
              <w:left w:w="100" w:type="dxa"/>
              <w:bottom w:w="100" w:type="dxa"/>
              <w:right w:w="100" w:type="dxa"/>
            </w:tcMar>
          </w:tcPr>
          <w:p w14:paraId="0D35333C" w14:textId="77777777" w:rsidR="006C6989" w:rsidRPr="00B27ABC" w:rsidRDefault="00000000">
            <w:pPr>
              <w:widowControl w:val="0"/>
              <w:numPr>
                <w:ilvl w:val="0"/>
                <w:numId w:val="6"/>
              </w:numPr>
              <w:spacing w:before="224" w:line="240" w:lineRule="auto"/>
              <w:rPr>
                <w:b/>
                <w:sz w:val="24"/>
                <w:szCs w:val="24"/>
              </w:rPr>
            </w:pPr>
            <w:r w:rsidRPr="00B27ABC">
              <w:rPr>
                <w:b/>
                <w:sz w:val="24"/>
                <w:szCs w:val="24"/>
              </w:rPr>
              <w:t>UNIDADES DIDÁCTICAS</w:t>
            </w:r>
          </w:p>
        </w:tc>
      </w:tr>
    </w:tbl>
    <w:p w14:paraId="5B8B3408" w14:textId="77777777" w:rsidR="006C6989" w:rsidRPr="00B27ABC" w:rsidRDefault="006C6989">
      <w:pPr>
        <w:widowControl w:val="0"/>
        <w:pBdr>
          <w:top w:val="nil"/>
          <w:left w:val="nil"/>
          <w:bottom w:val="nil"/>
          <w:right w:val="nil"/>
          <w:between w:val="nil"/>
        </w:pBdr>
        <w:spacing w:line="240" w:lineRule="auto"/>
        <w:rPr>
          <w:b/>
          <w:color w:val="000000"/>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6C6989" w:rsidRPr="00B27ABC" w14:paraId="31FD48F3" w14:textId="77777777" w:rsidTr="0051260E">
        <w:trPr>
          <w:trHeight w:val="792"/>
        </w:trPr>
        <w:tc>
          <w:tcPr>
            <w:tcW w:w="4499" w:type="dxa"/>
            <w:tcMar>
              <w:top w:w="100" w:type="dxa"/>
              <w:left w:w="100" w:type="dxa"/>
              <w:bottom w:w="100" w:type="dxa"/>
              <w:right w:w="100" w:type="dxa"/>
            </w:tcMar>
          </w:tcPr>
          <w:p w14:paraId="06580CC6" w14:textId="77777777" w:rsidR="006C6989" w:rsidRPr="00B27ABC" w:rsidRDefault="00000000">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1.</w:t>
            </w:r>
          </w:p>
        </w:tc>
        <w:tc>
          <w:tcPr>
            <w:tcW w:w="4715" w:type="dxa"/>
            <w:tcMar>
              <w:top w:w="100" w:type="dxa"/>
              <w:left w:w="100" w:type="dxa"/>
              <w:bottom w:w="100" w:type="dxa"/>
              <w:right w:w="100" w:type="dxa"/>
            </w:tcMar>
          </w:tcPr>
          <w:p w14:paraId="7AEEB0B0" w14:textId="0E835215" w:rsidR="006C6989" w:rsidRPr="00B27ABC" w:rsidRDefault="00000000">
            <w:pPr>
              <w:widowControl w:val="0"/>
              <w:pBdr>
                <w:top w:val="nil"/>
                <w:left w:val="nil"/>
                <w:bottom w:val="nil"/>
                <w:right w:val="nil"/>
                <w:between w:val="nil"/>
              </w:pBdr>
              <w:spacing w:line="240" w:lineRule="auto"/>
              <w:ind w:left="127"/>
              <w:rPr>
                <w:color w:val="000000"/>
                <w:sz w:val="24"/>
                <w:szCs w:val="24"/>
              </w:rPr>
            </w:pPr>
            <w:r w:rsidRPr="00B27ABC">
              <w:rPr>
                <w:b/>
                <w:color w:val="000000"/>
                <w:sz w:val="24"/>
                <w:szCs w:val="24"/>
              </w:rPr>
              <w:t xml:space="preserve">Primer trimestre. </w:t>
            </w:r>
            <w:r w:rsidR="0051260E">
              <w:rPr>
                <w:sz w:val="24"/>
                <w:szCs w:val="24"/>
              </w:rPr>
              <w:t>40</w:t>
            </w:r>
            <w:r w:rsidRPr="00B27ABC">
              <w:rPr>
                <w:color w:val="000000"/>
                <w:sz w:val="24"/>
                <w:szCs w:val="24"/>
              </w:rPr>
              <w:t>%</w:t>
            </w:r>
          </w:p>
        </w:tc>
      </w:tr>
      <w:tr w:rsidR="006C6989" w:rsidRPr="00B27ABC" w14:paraId="51FF4FD7" w14:textId="77777777" w:rsidTr="0051260E">
        <w:trPr>
          <w:trHeight w:val="960"/>
        </w:trPr>
        <w:tc>
          <w:tcPr>
            <w:tcW w:w="9214" w:type="dxa"/>
            <w:gridSpan w:val="2"/>
            <w:tcMar>
              <w:top w:w="100" w:type="dxa"/>
              <w:left w:w="100" w:type="dxa"/>
              <w:bottom w:w="100" w:type="dxa"/>
              <w:right w:w="100" w:type="dxa"/>
            </w:tcMar>
          </w:tcPr>
          <w:p w14:paraId="58DCC4DE" w14:textId="77777777" w:rsidR="006C6989" w:rsidRPr="00B27ABC" w:rsidRDefault="00000000">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00914F4A" w14:textId="77777777" w:rsidR="00326CC4" w:rsidRDefault="00326CC4" w:rsidP="00326CC4">
            <w:pPr>
              <w:jc w:val="both"/>
              <w:rPr>
                <w:color w:val="000000"/>
                <w:sz w:val="24"/>
                <w:szCs w:val="24"/>
              </w:rPr>
            </w:pPr>
            <w:r>
              <w:rPr>
                <w:color w:val="000000"/>
                <w:sz w:val="24"/>
                <w:szCs w:val="24"/>
              </w:rPr>
              <w:t>- El proceso de envejecimiento. Características físicas, fisiológicas, psicológicas y sociológicas de las personas mayores:</w:t>
            </w:r>
          </w:p>
          <w:p w14:paraId="619B7F88" w14:textId="77777777" w:rsidR="00326CC4" w:rsidRDefault="00326CC4" w:rsidP="00326CC4">
            <w:pPr>
              <w:jc w:val="both"/>
              <w:rPr>
                <w:color w:val="000000"/>
                <w:sz w:val="24"/>
                <w:szCs w:val="24"/>
              </w:rPr>
            </w:pPr>
            <w:r>
              <w:rPr>
                <w:color w:val="000000"/>
                <w:sz w:val="24"/>
                <w:szCs w:val="24"/>
              </w:rPr>
              <w:t>- Efectos del envejecimiento de los sistemas del organismo: sistemas cardiovascular, respiratorio, locomotor y nervioso.</w:t>
            </w:r>
          </w:p>
          <w:p w14:paraId="25786059" w14:textId="77777777" w:rsidR="00326CC4" w:rsidRDefault="00326CC4" w:rsidP="00326CC4">
            <w:pPr>
              <w:jc w:val="both"/>
              <w:rPr>
                <w:color w:val="000000"/>
                <w:sz w:val="24"/>
                <w:szCs w:val="24"/>
              </w:rPr>
            </w:pPr>
            <w:r>
              <w:rPr>
                <w:color w:val="000000"/>
                <w:sz w:val="24"/>
                <w:szCs w:val="24"/>
              </w:rPr>
              <w:t>- Efectos del envejecimiento sobre los sentidos.</w:t>
            </w:r>
          </w:p>
          <w:p w14:paraId="1614F068" w14:textId="77777777" w:rsidR="00326CC4" w:rsidRDefault="00326CC4" w:rsidP="00326CC4">
            <w:pPr>
              <w:jc w:val="both"/>
              <w:rPr>
                <w:color w:val="000000"/>
                <w:sz w:val="24"/>
                <w:szCs w:val="24"/>
              </w:rPr>
            </w:pPr>
            <w:r>
              <w:rPr>
                <w:color w:val="000000"/>
                <w:sz w:val="24"/>
                <w:szCs w:val="24"/>
              </w:rPr>
              <w:t>- Efectos del envejecimiento sobre la composición corporal.</w:t>
            </w:r>
          </w:p>
          <w:p w14:paraId="3C57707E" w14:textId="77777777" w:rsidR="00326CC4" w:rsidRDefault="00326CC4" w:rsidP="00326CC4">
            <w:pPr>
              <w:jc w:val="both"/>
              <w:rPr>
                <w:color w:val="000000"/>
                <w:sz w:val="24"/>
                <w:szCs w:val="24"/>
              </w:rPr>
            </w:pPr>
            <w:r>
              <w:rPr>
                <w:color w:val="000000"/>
                <w:sz w:val="24"/>
                <w:szCs w:val="24"/>
              </w:rPr>
              <w:t>- Envejecimiento psicológico.</w:t>
            </w:r>
          </w:p>
          <w:p w14:paraId="018359C9" w14:textId="77777777" w:rsidR="00326CC4" w:rsidRDefault="00326CC4" w:rsidP="00326CC4">
            <w:pPr>
              <w:jc w:val="both"/>
              <w:rPr>
                <w:color w:val="000000"/>
                <w:sz w:val="24"/>
                <w:szCs w:val="24"/>
              </w:rPr>
            </w:pPr>
            <w:r>
              <w:rPr>
                <w:color w:val="000000"/>
                <w:sz w:val="24"/>
                <w:szCs w:val="24"/>
              </w:rPr>
              <w:t>- Envejecimiento sociológico.</w:t>
            </w:r>
          </w:p>
          <w:p w14:paraId="2718167D" w14:textId="77777777" w:rsidR="00326CC4" w:rsidRDefault="00326CC4" w:rsidP="00326CC4">
            <w:pPr>
              <w:jc w:val="both"/>
              <w:rPr>
                <w:color w:val="000000"/>
                <w:sz w:val="24"/>
                <w:szCs w:val="24"/>
              </w:rPr>
            </w:pPr>
            <w:r>
              <w:rPr>
                <w:color w:val="000000"/>
                <w:sz w:val="24"/>
                <w:szCs w:val="24"/>
              </w:rPr>
              <w:t>- Instrumentos de valoración de los aspectos fisiológicos relevantes en los programas de actividad física: pruebas de amplitud de movimiento, de fuerza, de capacidad cardiorrespiratoria, informes médicos y otros.</w:t>
            </w:r>
          </w:p>
          <w:p w14:paraId="6223822A" w14:textId="77777777" w:rsidR="00326CC4" w:rsidRDefault="00326CC4" w:rsidP="00326CC4">
            <w:pPr>
              <w:jc w:val="both"/>
              <w:rPr>
                <w:color w:val="000000"/>
                <w:sz w:val="24"/>
                <w:szCs w:val="24"/>
              </w:rPr>
            </w:pPr>
            <w:r>
              <w:rPr>
                <w:color w:val="000000"/>
                <w:sz w:val="24"/>
                <w:szCs w:val="24"/>
              </w:rPr>
              <w:t>- Evaluación de la condición física, screening preejercicio y valoración funcional.</w:t>
            </w:r>
          </w:p>
          <w:p w14:paraId="074578EA" w14:textId="77777777" w:rsidR="00326CC4" w:rsidRDefault="00326CC4" w:rsidP="00326CC4">
            <w:pPr>
              <w:jc w:val="both"/>
              <w:rPr>
                <w:color w:val="000000"/>
                <w:sz w:val="24"/>
                <w:szCs w:val="24"/>
              </w:rPr>
            </w:pPr>
            <w:r>
              <w:rPr>
                <w:color w:val="000000"/>
                <w:sz w:val="24"/>
                <w:szCs w:val="24"/>
              </w:rPr>
              <w:t>- Detección de factores de riesgo en personas mayores para su incorporación en un programa de actividad física. Control continuado durante el programa.</w:t>
            </w:r>
          </w:p>
          <w:p w14:paraId="0F3C573E" w14:textId="77777777" w:rsidR="00326CC4" w:rsidRDefault="00326CC4" w:rsidP="00326CC4">
            <w:pPr>
              <w:jc w:val="both"/>
              <w:rPr>
                <w:color w:val="000000"/>
                <w:sz w:val="24"/>
                <w:szCs w:val="24"/>
              </w:rPr>
            </w:pPr>
            <w:r>
              <w:rPr>
                <w:color w:val="000000"/>
                <w:sz w:val="24"/>
                <w:szCs w:val="24"/>
              </w:rPr>
              <w:t>- Patologías asociadas a las personas mayores y su relevancia para la práctica de actividades físicas y deportivas. Diabetes, osteoporosis y artrosis, entre otras.</w:t>
            </w:r>
          </w:p>
          <w:p w14:paraId="18EB9BC6" w14:textId="77777777" w:rsidR="00326CC4" w:rsidRDefault="00326CC4" w:rsidP="00326CC4">
            <w:pPr>
              <w:jc w:val="both"/>
              <w:rPr>
                <w:color w:val="000000"/>
                <w:sz w:val="24"/>
                <w:szCs w:val="24"/>
              </w:rPr>
            </w:pPr>
            <w:r>
              <w:rPr>
                <w:color w:val="000000"/>
                <w:sz w:val="24"/>
                <w:szCs w:val="24"/>
              </w:rPr>
              <w:t>- Programas específicos de actividades físico-deportivas para personas mayores. Orientaciones y beneficios fisiológicos: beneficios del ejercicio físico sobre el sistema cardiovascular y respiratorio, y beneficios del ejercicio físico sobre el aparato locomotor.</w:t>
            </w:r>
          </w:p>
          <w:p w14:paraId="21C3C1E4" w14:textId="77777777" w:rsidR="00326CC4" w:rsidRDefault="00326CC4" w:rsidP="00326CC4">
            <w:pPr>
              <w:jc w:val="both"/>
              <w:rPr>
                <w:color w:val="000000"/>
                <w:sz w:val="24"/>
                <w:szCs w:val="24"/>
              </w:rPr>
            </w:pPr>
            <w:r>
              <w:rPr>
                <w:color w:val="000000"/>
                <w:sz w:val="24"/>
                <w:szCs w:val="24"/>
              </w:rPr>
              <w:t>- Objetivos y adaptaciones para los programas de inclusión sociodeportiva dirigidos a las personas mayores en los ámbitos motor, psicológico y social.</w:t>
            </w:r>
          </w:p>
          <w:p w14:paraId="6DF1FBD3" w14:textId="77777777" w:rsidR="00326CC4" w:rsidRDefault="00326CC4" w:rsidP="00326CC4">
            <w:pPr>
              <w:jc w:val="both"/>
              <w:rPr>
                <w:color w:val="000000"/>
                <w:sz w:val="24"/>
                <w:szCs w:val="24"/>
              </w:rPr>
            </w:pPr>
            <w:r>
              <w:rPr>
                <w:color w:val="000000"/>
                <w:sz w:val="24"/>
                <w:szCs w:val="24"/>
              </w:rPr>
              <w:lastRenderedPageBreak/>
              <w:t>- Tareas físico-deportivas para programas dirigidos a las personas mayores.</w:t>
            </w:r>
          </w:p>
          <w:p w14:paraId="7756D019" w14:textId="77777777" w:rsidR="00326CC4" w:rsidRDefault="00326CC4" w:rsidP="00326CC4">
            <w:pPr>
              <w:jc w:val="both"/>
              <w:rPr>
                <w:color w:val="000000"/>
                <w:sz w:val="24"/>
                <w:szCs w:val="24"/>
              </w:rPr>
            </w:pPr>
            <w:r>
              <w:rPr>
                <w:color w:val="000000"/>
                <w:sz w:val="24"/>
                <w:szCs w:val="24"/>
              </w:rPr>
              <w:t>- Factores que hay que tener en cuenta en el diseño. Parámetros motores, físicos, sociales y cognitivos de las tareas.</w:t>
            </w:r>
          </w:p>
          <w:p w14:paraId="587A586D" w14:textId="4635BB4A" w:rsidR="00326CC4" w:rsidRDefault="00326CC4" w:rsidP="00326CC4">
            <w:pPr>
              <w:jc w:val="both"/>
              <w:rPr>
                <w:color w:val="000000"/>
                <w:sz w:val="24"/>
                <w:szCs w:val="24"/>
              </w:rPr>
            </w:pPr>
            <w:r>
              <w:rPr>
                <w:color w:val="000000"/>
                <w:sz w:val="24"/>
                <w:szCs w:val="24"/>
              </w:rPr>
              <w:t>- Medios y ayudas técnicas necesarias para la realización de las actividades físico-deportivas por parte de las personas mayores.</w:t>
            </w:r>
          </w:p>
          <w:p w14:paraId="689F257D" w14:textId="77777777" w:rsidR="00326CC4" w:rsidRDefault="00326CC4" w:rsidP="00326CC4">
            <w:pPr>
              <w:jc w:val="both"/>
              <w:rPr>
                <w:color w:val="000000"/>
                <w:sz w:val="24"/>
                <w:szCs w:val="24"/>
              </w:rPr>
            </w:pPr>
            <w:r>
              <w:rPr>
                <w:color w:val="000000"/>
                <w:sz w:val="24"/>
                <w:szCs w:val="24"/>
              </w:rPr>
              <w:t>- Estrategias metodológicas de intervención que favorezcan la participación de las personas mayores en las actividades. Canales, códigos y sistemas de referencia en la comunicación. Técnicas de intervención grupal.</w:t>
            </w:r>
          </w:p>
          <w:p w14:paraId="287956AF" w14:textId="0DB5D19D" w:rsidR="006C6989" w:rsidRPr="00B27ABC" w:rsidRDefault="00326CC4" w:rsidP="00326CC4">
            <w:pPr>
              <w:jc w:val="both"/>
              <w:rPr>
                <w:color w:val="000000"/>
                <w:sz w:val="24"/>
                <w:szCs w:val="24"/>
              </w:rPr>
            </w:pPr>
            <w:r>
              <w:rPr>
                <w:color w:val="000000"/>
                <w:sz w:val="24"/>
                <w:szCs w:val="24"/>
              </w:rPr>
              <w:t>- Importancia de los programas de actividad físico-deportiva en la interacción social de las personas mayores. Beneficios del ejercicio físico sobre los aspectos psicológicos y sociológicos.</w:t>
            </w:r>
          </w:p>
        </w:tc>
      </w:tr>
      <w:tr w:rsidR="006C6989" w:rsidRPr="00B27ABC" w14:paraId="34E00E6A" w14:textId="77777777" w:rsidTr="0051260E">
        <w:trPr>
          <w:trHeight w:val="960"/>
        </w:trPr>
        <w:tc>
          <w:tcPr>
            <w:tcW w:w="9214" w:type="dxa"/>
            <w:gridSpan w:val="2"/>
            <w:tcMar>
              <w:top w:w="100" w:type="dxa"/>
              <w:left w:w="100" w:type="dxa"/>
              <w:bottom w:w="100" w:type="dxa"/>
              <w:right w:w="100" w:type="dxa"/>
            </w:tcMar>
          </w:tcPr>
          <w:p w14:paraId="4AA6C3E5" w14:textId="77777777" w:rsidR="006C6989" w:rsidRPr="00B27ABC" w:rsidRDefault="00000000">
            <w:pPr>
              <w:widowControl w:val="0"/>
              <w:spacing w:line="240" w:lineRule="auto"/>
              <w:ind w:left="129"/>
              <w:rPr>
                <w:sz w:val="24"/>
                <w:szCs w:val="24"/>
              </w:rPr>
            </w:pPr>
            <w:r w:rsidRPr="00B27ABC">
              <w:rPr>
                <w:b/>
                <w:sz w:val="24"/>
                <w:szCs w:val="24"/>
              </w:rPr>
              <w:lastRenderedPageBreak/>
              <w:t>Resultados de aprendizaje</w:t>
            </w:r>
            <w:r w:rsidRPr="00B27ABC">
              <w:rPr>
                <w:sz w:val="24"/>
                <w:szCs w:val="24"/>
              </w:rPr>
              <w:t xml:space="preserve">: </w:t>
            </w:r>
          </w:p>
          <w:p w14:paraId="7AB60B65" w14:textId="5641C260" w:rsidR="006C6989" w:rsidRPr="00B27ABC" w:rsidRDefault="00326CC4">
            <w:pPr>
              <w:widowControl w:val="0"/>
              <w:numPr>
                <w:ilvl w:val="0"/>
                <w:numId w:val="5"/>
              </w:numPr>
              <w:spacing w:line="240" w:lineRule="auto"/>
              <w:rPr>
                <w:sz w:val="24"/>
                <w:szCs w:val="24"/>
              </w:rPr>
            </w:pPr>
            <w:r>
              <w:rPr>
                <w:sz w:val="24"/>
                <w:szCs w:val="24"/>
              </w:rPr>
              <w:t>RA1</w:t>
            </w:r>
          </w:p>
        </w:tc>
      </w:tr>
      <w:tr w:rsidR="006C6989" w:rsidRPr="00B27ABC" w14:paraId="398CC23F" w14:textId="77777777" w:rsidTr="0051260E">
        <w:trPr>
          <w:trHeight w:val="960"/>
        </w:trPr>
        <w:tc>
          <w:tcPr>
            <w:tcW w:w="9214" w:type="dxa"/>
            <w:gridSpan w:val="2"/>
            <w:tcMar>
              <w:top w:w="100" w:type="dxa"/>
              <w:left w:w="100" w:type="dxa"/>
              <w:bottom w:w="100" w:type="dxa"/>
              <w:right w:w="100" w:type="dxa"/>
            </w:tcMar>
          </w:tcPr>
          <w:p w14:paraId="4DF38DD2" w14:textId="77777777" w:rsidR="006C6989" w:rsidRDefault="00000000" w:rsidP="00B6456B">
            <w:pPr>
              <w:widowControl w:val="0"/>
              <w:spacing w:line="240" w:lineRule="auto"/>
              <w:ind w:left="122"/>
              <w:rPr>
                <w:b/>
                <w:sz w:val="24"/>
                <w:szCs w:val="24"/>
              </w:rPr>
            </w:pPr>
            <w:r w:rsidRPr="00B27ABC">
              <w:rPr>
                <w:b/>
                <w:sz w:val="24"/>
                <w:szCs w:val="24"/>
              </w:rPr>
              <w:t xml:space="preserve">Criterios de evaluación </w:t>
            </w:r>
          </w:p>
          <w:p w14:paraId="6E47265C"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determinado instrumentos de valoración y registro de las características físicas, fisiológicas, psicológicas y sociológicas de las personas mayores.</w:t>
            </w:r>
          </w:p>
          <w:p w14:paraId="3A97966D"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valorado las principales patologías asociadas a este sector de población y su relevancia para la práctica de actividades físicas y deportivas.</w:t>
            </w:r>
          </w:p>
          <w:p w14:paraId="6472A8F0"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planteado objetivos específicos para los programas de inclusión sociodeportiva dirigidos a las personas mayores, en los ámbitos motor, psicológico y social.</w:t>
            </w:r>
          </w:p>
          <w:p w14:paraId="1DC7FB1F"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diseñado y adaptado tareas físico-deportivas para la mejora de los aspectos motores, psicológicos y sociales afectados por el proceso de envejecimiento.</w:t>
            </w:r>
          </w:p>
          <w:p w14:paraId="1BF99860"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establecido los medios y ayudas técnicas necesarias para la realización de las actividades físico-deportivas por parte de las personas mayores.</w:t>
            </w:r>
          </w:p>
          <w:p w14:paraId="5157529F"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f) Se han establecido estrategias metodológicas de intervención que favorezcan la participación de las personas mayores en las actividades.</w:t>
            </w:r>
          </w:p>
          <w:p w14:paraId="162F8EFA" w14:textId="311E8DA2" w:rsidR="00326CC4" w:rsidRPr="00326CC4" w:rsidRDefault="00326CC4" w:rsidP="00326CC4">
            <w:pPr>
              <w:pBdr>
                <w:top w:val="nil"/>
                <w:left w:val="nil"/>
                <w:bottom w:val="nil"/>
                <w:right w:val="nil"/>
                <w:between w:val="nil"/>
              </w:pBdr>
              <w:ind w:left="709" w:hanging="425"/>
              <w:jc w:val="both"/>
              <w:rPr>
                <w:color w:val="000000"/>
                <w:sz w:val="24"/>
                <w:szCs w:val="24"/>
              </w:rPr>
            </w:pPr>
            <w:r>
              <w:rPr>
                <w:color w:val="000000"/>
                <w:sz w:val="24"/>
                <w:szCs w:val="24"/>
              </w:rPr>
              <w:t xml:space="preserve"> g) Se ha valorado la importancia de los programas de actividad físico- deportiva en la interacción social de las personas mayores.</w:t>
            </w:r>
          </w:p>
        </w:tc>
      </w:tr>
      <w:tr w:rsidR="006C6989" w:rsidRPr="00B27ABC" w14:paraId="172A65B5" w14:textId="77777777" w:rsidTr="00677A11">
        <w:trPr>
          <w:trHeight w:val="960"/>
        </w:trPr>
        <w:tc>
          <w:tcPr>
            <w:tcW w:w="9214" w:type="dxa"/>
            <w:gridSpan w:val="2"/>
            <w:tcMar>
              <w:top w:w="100" w:type="dxa"/>
              <w:left w:w="100" w:type="dxa"/>
              <w:bottom w:w="100" w:type="dxa"/>
              <w:right w:w="100" w:type="dxa"/>
            </w:tcMar>
          </w:tcPr>
          <w:p w14:paraId="5594C8DE" w14:textId="37C45E24" w:rsidR="004D1159" w:rsidRPr="00677A11" w:rsidRDefault="00000000" w:rsidP="00677A11">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3B984E2A" w14:textId="4C9B8B4F" w:rsidR="00677A11" w:rsidRDefault="00677A11" w:rsidP="00677A1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5163A655" w14:textId="77777777" w:rsidR="00677A11" w:rsidRDefault="00677A11" w:rsidP="00677A1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2BC3C892" w14:textId="341D4429" w:rsidR="00677A11" w:rsidRPr="00677A11" w:rsidRDefault="00677A11" w:rsidP="00677A11">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r w:rsidR="00B73401">
              <w:rPr>
                <w:bCs/>
                <w:color w:val="000000"/>
                <w:sz w:val="24"/>
                <w:szCs w:val="24"/>
              </w:rPr>
              <w:t xml:space="preserve"> </w:t>
            </w:r>
          </w:p>
          <w:p w14:paraId="6804B1EB" w14:textId="12C28CAD" w:rsidR="00677A11" w:rsidRPr="00677A11" w:rsidRDefault="00677A11" w:rsidP="00677A11">
            <w:pPr>
              <w:pStyle w:val="Prrafodelista"/>
              <w:widowControl w:val="0"/>
              <w:numPr>
                <w:ilvl w:val="0"/>
                <w:numId w:val="39"/>
              </w:numPr>
              <w:spacing w:line="240" w:lineRule="auto"/>
              <w:rPr>
                <w:b/>
                <w:color w:val="000000"/>
                <w:sz w:val="24"/>
                <w:szCs w:val="24"/>
              </w:rPr>
            </w:pPr>
            <w:r w:rsidRPr="00677A11">
              <w:rPr>
                <w:bCs/>
                <w:color w:val="000000"/>
                <w:sz w:val="24"/>
                <w:szCs w:val="24"/>
              </w:rPr>
              <w:t>Tareas prácticas</w:t>
            </w:r>
          </w:p>
        </w:tc>
      </w:tr>
    </w:tbl>
    <w:p w14:paraId="5BEC96EE" w14:textId="77777777" w:rsidR="006C6989" w:rsidRPr="00B27ABC" w:rsidRDefault="006C6989">
      <w:pPr>
        <w:widowControl w:val="0"/>
        <w:pBdr>
          <w:top w:val="nil"/>
          <w:left w:val="nil"/>
          <w:bottom w:val="nil"/>
          <w:right w:val="nil"/>
          <w:between w:val="nil"/>
        </w:pBdr>
        <w:rPr>
          <w:sz w:val="24"/>
          <w:szCs w:val="24"/>
        </w:rPr>
      </w:pPr>
    </w:p>
    <w:p w14:paraId="1E6713B0" w14:textId="77777777" w:rsidR="006C6989" w:rsidRDefault="006C6989">
      <w:pPr>
        <w:widowControl w:val="0"/>
        <w:pBdr>
          <w:top w:val="nil"/>
          <w:left w:val="nil"/>
          <w:bottom w:val="nil"/>
          <w:right w:val="nil"/>
          <w:between w:val="nil"/>
        </w:pBdr>
        <w:spacing w:before="11" w:line="240" w:lineRule="auto"/>
        <w:ind w:left="1476"/>
        <w:rPr>
          <w:rFonts w:eastAsia="Calibri"/>
          <w:sz w:val="24"/>
          <w:szCs w:val="24"/>
        </w:rPr>
      </w:pPr>
    </w:p>
    <w:p w14:paraId="20D0FBCF" w14:textId="77777777" w:rsidR="009B5DE8" w:rsidRDefault="009B5DE8">
      <w:pPr>
        <w:widowControl w:val="0"/>
        <w:pBdr>
          <w:top w:val="nil"/>
          <w:left w:val="nil"/>
          <w:bottom w:val="nil"/>
          <w:right w:val="nil"/>
          <w:between w:val="nil"/>
        </w:pBdr>
        <w:spacing w:before="11" w:line="240" w:lineRule="auto"/>
        <w:ind w:left="1476"/>
        <w:rPr>
          <w:rFonts w:eastAsia="Calibri"/>
          <w:sz w:val="24"/>
          <w:szCs w:val="24"/>
        </w:rPr>
      </w:pPr>
    </w:p>
    <w:p w14:paraId="4B77559A" w14:textId="77777777" w:rsidR="009B5DE8" w:rsidRDefault="009B5DE8">
      <w:pPr>
        <w:widowControl w:val="0"/>
        <w:pBdr>
          <w:top w:val="nil"/>
          <w:left w:val="nil"/>
          <w:bottom w:val="nil"/>
          <w:right w:val="nil"/>
          <w:between w:val="nil"/>
        </w:pBdr>
        <w:spacing w:before="11" w:line="240" w:lineRule="auto"/>
        <w:ind w:left="1476"/>
        <w:rPr>
          <w:rFonts w:eastAsia="Calibri"/>
          <w:sz w:val="24"/>
          <w:szCs w:val="24"/>
        </w:rPr>
      </w:pPr>
    </w:p>
    <w:p w14:paraId="14682935" w14:textId="77777777" w:rsidR="009B5DE8" w:rsidRDefault="009B5DE8">
      <w:pPr>
        <w:widowControl w:val="0"/>
        <w:pBdr>
          <w:top w:val="nil"/>
          <w:left w:val="nil"/>
          <w:bottom w:val="nil"/>
          <w:right w:val="nil"/>
          <w:between w:val="nil"/>
        </w:pBdr>
        <w:spacing w:before="11" w:line="240" w:lineRule="auto"/>
        <w:ind w:left="1476"/>
        <w:rPr>
          <w:rFonts w:eastAsia="Calibri"/>
          <w:sz w:val="24"/>
          <w:szCs w:val="24"/>
        </w:rPr>
      </w:pPr>
    </w:p>
    <w:p w14:paraId="07E7BBC3" w14:textId="77777777" w:rsidR="009B5DE8" w:rsidRPr="00B27ABC" w:rsidRDefault="009B5DE8">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51260E" w:rsidRPr="00B27ABC" w14:paraId="0F88CF68" w14:textId="77777777" w:rsidTr="0051260E">
        <w:trPr>
          <w:trHeight w:val="792"/>
        </w:trPr>
        <w:tc>
          <w:tcPr>
            <w:tcW w:w="4499" w:type="dxa"/>
            <w:tcMar>
              <w:top w:w="100" w:type="dxa"/>
              <w:left w:w="100" w:type="dxa"/>
              <w:bottom w:w="100" w:type="dxa"/>
              <w:right w:w="100" w:type="dxa"/>
            </w:tcMar>
          </w:tcPr>
          <w:p w14:paraId="0FD998BD" w14:textId="745A7C39" w:rsidR="0051260E" w:rsidRPr="00B27ABC" w:rsidRDefault="0051260E"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lastRenderedPageBreak/>
              <w:t>UNIDAD DIDÁCTICA</w:t>
            </w:r>
            <w:r w:rsidRPr="00B27ABC">
              <w:rPr>
                <w:color w:val="000000"/>
                <w:sz w:val="24"/>
                <w:szCs w:val="24"/>
              </w:rPr>
              <w:t xml:space="preserve">: </w:t>
            </w:r>
            <w:r w:rsidR="0078385F">
              <w:rPr>
                <w:color w:val="000000"/>
                <w:sz w:val="24"/>
                <w:szCs w:val="24"/>
              </w:rPr>
              <w:t>2</w:t>
            </w:r>
            <w:r w:rsidRPr="00B27ABC">
              <w:rPr>
                <w:color w:val="000000"/>
                <w:sz w:val="24"/>
                <w:szCs w:val="24"/>
              </w:rPr>
              <w:t>.</w:t>
            </w:r>
          </w:p>
        </w:tc>
        <w:tc>
          <w:tcPr>
            <w:tcW w:w="4715" w:type="dxa"/>
            <w:tcMar>
              <w:top w:w="100" w:type="dxa"/>
              <w:left w:w="100" w:type="dxa"/>
              <w:bottom w:w="100" w:type="dxa"/>
              <w:right w:w="100" w:type="dxa"/>
            </w:tcMar>
          </w:tcPr>
          <w:p w14:paraId="29C5422F" w14:textId="2041A492" w:rsidR="0051260E" w:rsidRPr="00B27ABC" w:rsidRDefault="0051260E" w:rsidP="00C07D34">
            <w:pPr>
              <w:widowControl w:val="0"/>
              <w:pBdr>
                <w:top w:val="nil"/>
                <w:left w:val="nil"/>
                <w:bottom w:val="nil"/>
                <w:right w:val="nil"/>
                <w:between w:val="nil"/>
              </w:pBdr>
              <w:spacing w:line="240" w:lineRule="auto"/>
              <w:ind w:left="127"/>
              <w:rPr>
                <w:color w:val="000000"/>
                <w:sz w:val="24"/>
                <w:szCs w:val="24"/>
              </w:rPr>
            </w:pPr>
            <w:r w:rsidRPr="00B27ABC">
              <w:rPr>
                <w:b/>
                <w:color w:val="000000"/>
                <w:sz w:val="24"/>
                <w:szCs w:val="24"/>
              </w:rPr>
              <w:t xml:space="preserve">Primer trimestre. </w:t>
            </w:r>
            <w:r>
              <w:rPr>
                <w:sz w:val="24"/>
                <w:szCs w:val="24"/>
              </w:rPr>
              <w:t>30</w:t>
            </w:r>
            <w:r w:rsidRPr="00B27ABC">
              <w:rPr>
                <w:color w:val="000000"/>
                <w:sz w:val="24"/>
                <w:szCs w:val="24"/>
              </w:rPr>
              <w:t>%</w:t>
            </w:r>
          </w:p>
        </w:tc>
      </w:tr>
      <w:tr w:rsidR="0051260E" w:rsidRPr="00B27ABC" w14:paraId="27198D20" w14:textId="77777777" w:rsidTr="0051260E">
        <w:trPr>
          <w:trHeight w:val="960"/>
        </w:trPr>
        <w:tc>
          <w:tcPr>
            <w:tcW w:w="9214" w:type="dxa"/>
            <w:gridSpan w:val="2"/>
            <w:tcMar>
              <w:top w:w="100" w:type="dxa"/>
              <w:left w:w="100" w:type="dxa"/>
              <w:bottom w:w="100" w:type="dxa"/>
              <w:right w:w="100" w:type="dxa"/>
            </w:tcMar>
          </w:tcPr>
          <w:p w14:paraId="46F44C5B" w14:textId="77777777" w:rsidR="0051260E" w:rsidRPr="00B27ABC" w:rsidRDefault="0051260E"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1E625A2B" w14:textId="77777777" w:rsidR="00326CC4" w:rsidRDefault="00326CC4" w:rsidP="00326CC4">
            <w:pPr>
              <w:jc w:val="both"/>
              <w:rPr>
                <w:color w:val="000000"/>
                <w:sz w:val="24"/>
                <w:szCs w:val="24"/>
              </w:rPr>
            </w:pPr>
            <w:r>
              <w:rPr>
                <w:color w:val="000000"/>
                <w:sz w:val="24"/>
                <w:szCs w:val="24"/>
              </w:rPr>
              <w:t>- La discapacidad. Tipos de discapacidad: física, sensorial e intelectual.</w:t>
            </w:r>
          </w:p>
          <w:p w14:paraId="3E29E209" w14:textId="77777777" w:rsidR="00326CC4" w:rsidRDefault="00326CC4" w:rsidP="00326CC4">
            <w:pPr>
              <w:jc w:val="both"/>
              <w:rPr>
                <w:color w:val="000000"/>
                <w:sz w:val="24"/>
                <w:szCs w:val="24"/>
              </w:rPr>
            </w:pPr>
            <w:r>
              <w:rPr>
                <w:color w:val="000000"/>
                <w:sz w:val="24"/>
                <w:szCs w:val="24"/>
              </w:rPr>
              <w:t>- Características morfológicas, fisiológicas y conductuales diferenciales de las personas con discapacidad física, sensorial e intelectual.</w:t>
            </w:r>
          </w:p>
          <w:p w14:paraId="67D158DF" w14:textId="77777777" w:rsidR="00326CC4" w:rsidRDefault="00326CC4" w:rsidP="00326CC4">
            <w:pPr>
              <w:jc w:val="both"/>
              <w:rPr>
                <w:color w:val="000000"/>
                <w:sz w:val="24"/>
                <w:szCs w:val="24"/>
              </w:rPr>
            </w:pPr>
            <w:r>
              <w:rPr>
                <w:color w:val="000000"/>
                <w:sz w:val="24"/>
                <w:szCs w:val="24"/>
              </w:rPr>
              <w:t>- Objetivos de los programas de actividades de inclusión físico-deportiva para personas con discapacidad. Elementos de coherencia entre las características de las personas con discapacidad y las pautas establecidas para los grupos ordinarios.</w:t>
            </w:r>
          </w:p>
          <w:p w14:paraId="654B488A" w14:textId="77777777" w:rsidR="00326CC4" w:rsidRDefault="00326CC4" w:rsidP="00326CC4">
            <w:pPr>
              <w:jc w:val="both"/>
              <w:rPr>
                <w:color w:val="000000"/>
                <w:sz w:val="24"/>
                <w:szCs w:val="24"/>
              </w:rPr>
            </w:pPr>
            <w:r>
              <w:rPr>
                <w:color w:val="000000"/>
                <w:sz w:val="24"/>
                <w:szCs w:val="24"/>
              </w:rPr>
              <w:t>- Tareas físico-deportivas adaptadas. Criterios que hay que tener en cuenta en la propuesta de adaptaciones. Posibilidades según el grado y tipo de discapacidad y las orientaciones de los marcos de referencia.</w:t>
            </w:r>
          </w:p>
          <w:p w14:paraId="142AB4B2" w14:textId="77777777" w:rsidR="00326CC4" w:rsidRDefault="00326CC4" w:rsidP="00326CC4">
            <w:pPr>
              <w:jc w:val="both"/>
              <w:rPr>
                <w:color w:val="000000"/>
                <w:sz w:val="24"/>
                <w:szCs w:val="24"/>
              </w:rPr>
            </w:pPr>
            <w:r>
              <w:rPr>
                <w:color w:val="000000"/>
                <w:sz w:val="24"/>
                <w:szCs w:val="24"/>
              </w:rPr>
              <w:t>- Estudio del control de contingencias.</w:t>
            </w:r>
          </w:p>
          <w:p w14:paraId="4562CCFB" w14:textId="77777777" w:rsidR="00326CC4" w:rsidRDefault="00326CC4" w:rsidP="00326CC4">
            <w:pPr>
              <w:jc w:val="both"/>
              <w:rPr>
                <w:color w:val="000000"/>
                <w:sz w:val="24"/>
                <w:szCs w:val="24"/>
              </w:rPr>
            </w:pPr>
            <w:r>
              <w:rPr>
                <w:color w:val="000000"/>
                <w:sz w:val="24"/>
                <w:szCs w:val="24"/>
              </w:rPr>
              <w:t>- Implicación de las personas con discapacidad en las tareas físico-deportivas.</w:t>
            </w:r>
          </w:p>
          <w:p w14:paraId="7A5E9B7C" w14:textId="77777777" w:rsidR="00326CC4" w:rsidRDefault="00326CC4" w:rsidP="00326CC4">
            <w:pPr>
              <w:jc w:val="both"/>
              <w:rPr>
                <w:color w:val="000000"/>
                <w:sz w:val="24"/>
                <w:szCs w:val="24"/>
              </w:rPr>
            </w:pPr>
            <w:r>
              <w:rPr>
                <w:color w:val="000000"/>
                <w:sz w:val="24"/>
                <w:szCs w:val="24"/>
              </w:rPr>
              <w:t>- Técnicas para impulsar la participación y la confianza. Medidas de garantía de seguridad.</w:t>
            </w:r>
          </w:p>
          <w:p w14:paraId="1A7FF03E" w14:textId="77777777" w:rsidR="00326CC4" w:rsidRDefault="00326CC4" w:rsidP="00326CC4">
            <w:pPr>
              <w:jc w:val="both"/>
              <w:rPr>
                <w:color w:val="000000"/>
                <w:sz w:val="24"/>
                <w:szCs w:val="24"/>
              </w:rPr>
            </w:pPr>
            <w:r>
              <w:rPr>
                <w:color w:val="000000"/>
                <w:sz w:val="24"/>
                <w:szCs w:val="24"/>
              </w:rPr>
              <w:t>- Medios y ayudas técnicas específicas que facilitan la realización de las actividades por parte de las personas en función del tipo de discapacidad.</w:t>
            </w:r>
          </w:p>
          <w:p w14:paraId="3930284E" w14:textId="77777777" w:rsidR="00326CC4" w:rsidRDefault="00326CC4" w:rsidP="00326CC4">
            <w:pPr>
              <w:jc w:val="both"/>
              <w:rPr>
                <w:color w:val="000000"/>
                <w:sz w:val="24"/>
                <w:szCs w:val="24"/>
              </w:rPr>
            </w:pPr>
            <w:r>
              <w:rPr>
                <w:color w:val="000000"/>
                <w:sz w:val="24"/>
                <w:szCs w:val="24"/>
              </w:rPr>
              <w:t>- Estrategias metodológicas que favorezcan la comunicación de las personas con discapacidad en las actividades físico-deportivas.</w:t>
            </w:r>
          </w:p>
          <w:p w14:paraId="07871181" w14:textId="77777777" w:rsidR="00326CC4" w:rsidRDefault="00326CC4" w:rsidP="00326CC4">
            <w:pPr>
              <w:jc w:val="both"/>
              <w:rPr>
                <w:color w:val="000000"/>
                <w:sz w:val="24"/>
                <w:szCs w:val="24"/>
              </w:rPr>
            </w:pPr>
            <w:r>
              <w:rPr>
                <w:color w:val="000000"/>
                <w:sz w:val="24"/>
                <w:szCs w:val="24"/>
              </w:rPr>
              <w:t>- Estrategias en la práctica que permitan agrupamientos flexibles, roles y funciones de los participantes, propiciando situaciones de colaboración y cooperación.</w:t>
            </w:r>
          </w:p>
          <w:p w14:paraId="25221202" w14:textId="63B73B2E" w:rsidR="0051260E" w:rsidRPr="00B27ABC" w:rsidRDefault="00326CC4" w:rsidP="00326CC4">
            <w:pPr>
              <w:widowControl w:val="0"/>
              <w:pBdr>
                <w:top w:val="nil"/>
                <w:left w:val="nil"/>
                <w:bottom w:val="nil"/>
                <w:right w:val="nil"/>
                <w:between w:val="nil"/>
              </w:pBdr>
              <w:spacing w:before="205" w:line="231" w:lineRule="auto"/>
              <w:ind w:right="48"/>
              <w:jc w:val="both"/>
              <w:rPr>
                <w:color w:val="000000"/>
                <w:sz w:val="24"/>
                <w:szCs w:val="24"/>
              </w:rPr>
            </w:pPr>
            <w:r>
              <w:rPr>
                <w:color w:val="000000"/>
                <w:sz w:val="24"/>
                <w:szCs w:val="24"/>
              </w:rPr>
              <w:t>- Importancia de los programas de actividad físico-deportiva en la interacción social de las personas con discapacidad</w:t>
            </w:r>
          </w:p>
        </w:tc>
      </w:tr>
      <w:tr w:rsidR="0051260E" w:rsidRPr="00B27ABC" w14:paraId="6721C686" w14:textId="77777777" w:rsidTr="0051260E">
        <w:trPr>
          <w:trHeight w:val="960"/>
        </w:trPr>
        <w:tc>
          <w:tcPr>
            <w:tcW w:w="9214" w:type="dxa"/>
            <w:gridSpan w:val="2"/>
            <w:tcMar>
              <w:top w:w="100" w:type="dxa"/>
              <w:left w:w="100" w:type="dxa"/>
              <w:bottom w:w="100" w:type="dxa"/>
              <w:right w:w="100" w:type="dxa"/>
            </w:tcMar>
          </w:tcPr>
          <w:p w14:paraId="1A47D985" w14:textId="77777777" w:rsidR="0051260E" w:rsidRPr="00B27ABC" w:rsidRDefault="0051260E"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51709570" w14:textId="5A59E270" w:rsidR="0051260E" w:rsidRPr="00B27ABC" w:rsidRDefault="00326CC4" w:rsidP="00C07D34">
            <w:pPr>
              <w:widowControl w:val="0"/>
              <w:numPr>
                <w:ilvl w:val="0"/>
                <w:numId w:val="5"/>
              </w:numPr>
              <w:spacing w:line="240" w:lineRule="auto"/>
              <w:rPr>
                <w:sz w:val="24"/>
                <w:szCs w:val="24"/>
              </w:rPr>
            </w:pPr>
            <w:r>
              <w:rPr>
                <w:sz w:val="24"/>
                <w:szCs w:val="24"/>
              </w:rPr>
              <w:t>RA2</w:t>
            </w:r>
          </w:p>
        </w:tc>
      </w:tr>
      <w:tr w:rsidR="0051260E" w:rsidRPr="00B27ABC" w14:paraId="3AC90D59" w14:textId="77777777" w:rsidTr="0051260E">
        <w:trPr>
          <w:trHeight w:val="960"/>
        </w:trPr>
        <w:tc>
          <w:tcPr>
            <w:tcW w:w="9214" w:type="dxa"/>
            <w:gridSpan w:val="2"/>
            <w:tcMar>
              <w:top w:w="100" w:type="dxa"/>
              <w:left w:w="100" w:type="dxa"/>
              <w:bottom w:w="100" w:type="dxa"/>
              <w:right w:w="100" w:type="dxa"/>
            </w:tcMar>
          </w:tcPr>
          <w:p w14:paraId="32868828" w14:textId="77777777" w:rsidR="0051260E" w:rsidRDefault="0051260E" w:rsidP="00326CC4">
            <w:pPr>
              <w:widowControl w:val="0"/>
              <w:spacing w:line="240" w:lineRule="auto"/>
              <w:ind w:left="122"/>
              <w:rPr>
                <w:b/>
                <w:sz w:val="24"/>
                <w:szCs w:val="24"/>
              </w:rPr>
            </w:pPr>
            <w:r w:rsidRPr="00B27ABC">
              <w:rPr>
                <w:b/>
                <w:sz w:val="24"/>
                <w:szCs w:val="24"/>
              </w:rPr>
              <w:t xml:space="preserve">Criterios de evaluación </w:t>
            </w:r>
          </w:p>
          <w:p w14:paraId="6E2244A4"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analizado las características morfológicas, fisiológicas y conductuales de las personas con discapacidad.</w:t>
            </w:r>
          </w:p>
          <w:p w14:paraId="33B026D0"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diseñado adaptaciones de las tareas físico-deportivas para la inclusión de personas con discapacidad física.</w:t>
            </w:r>
          </w:p>
          <w:p w14:paraId="07CDCE4F"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diseñado adaptaciones de las tareas físico-deportivas para la inclusión de personas con discapacidad intelectual.</w:t>
            </w:r>
          </w:p>
          <w:p w14:paraId="7D7070E1"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diseñado adaptaciones de las tareas físico-deportivas para la inclusión de personas con discapacidad sensorial.</w:t>
            </w:r>
          </w:p>
          <w:p w14:paraId="5DA7732E"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establecido los medios y ayudas técnicas específicas que facilitan la realización de las actividades por parte de las personas, en función del tipo de discapacidad.</w:t>
            </w:r>
          </w:p>
          <w:p w14:paraId="7BFA86E5"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lastRenderedPageBreak/>
              <w:t>f) Se han establecido estrategias metodológicas que favorezcan la comunicación con las personas con discapacidad y su intervención en las actividades físico-deportivas.</w:t>
            </w:r>
          </w:p>
          <w:p w14:paraId="7C6B487E" w14:textId="3C7D2682"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g) Se ha valorado la importancia de los programas de actividad físico-deportiva en la interacción social de las personas con discapacidad.</w:t>
            </w:r>
          </w:p>
        </w:tc>
      </w:tr>
      <w:tr w:rsidR="0051260E" w:rsidRPr="00B27ABC" w14:paraId="1FF1913F" w14:textId="77777777" w:rsidTr="00B73401">
        <w:trPr>
          <w:trHeight w:val="960"/>
        </w:trPr>
        <w:tc>
          <w:tcPr>
            <w:tcW w:w="9214" w:type="dxa"/>
            <w:gridSpan w:val="2"/>
            <w:tcMar>
              <w:top w:w="100" w:type="dxa"/>
              <w:left w:w="100" w:type="dxa"/>
              <w:bottom w:w="100" w:type="dxa"/>
              <w:right w:w="100" w:type="dxa"/>
            </w:tcMar>
          </w:tcPr>
          <w:p w14:paraId="0467AE2E" w14:textId="77777777" w:rsidR="0051260E" w:rsidRDefault="0051260E" w:rsidP="00C07D34">
            <w:pPr>
              <w:widowControl w:val="0"/>
              <w:spacing w:line="240" w:lineRule="auto"/>
              <w:ind w:left="116"/>
              <w:rPr>
                <w:sz w:val="24"/>
                <w:szCs w:val="24"/>
              </w:rPr>
            </w:pPr>
            <w:r w:rsidRPr="00B27ABC">
              <w:rPr>
                <w:b/>
                <w:sz w:val="24"/>
                <w:szCs w:val="24"/>
              </w:rPr>
              <w:lastRenderedPageBreak/>
              <w:t>Actividades de evaluación</w:t>
            </w:r>
            <w:r w:rsidRPr="00B27ABC">
              <w:rPr>
                <w:sz w:val="24"/>
                <w:szCs w:val="24"/>
              </w:rPr>
              <w:t xml:space="preserve">: </w:t>
            </w:r>
          </w:p>
          <w:p w14:paraId="1891D3BC"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2D748F8A"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00AA6F7D"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4E11E7AC" w14:textId="43892DAF" w:rsidR="00B73401" w:rsidRPr="00B73401" w:rsidRDefault="00B73401" w:rsidP="00B73401">
            <w:pPr>
              <w:pStyle w:val="Prrafodelista"/>
              <w:widowControl w:val="0"/>
              <w:numPr>
                <w:ilvl w:val="0"/>
                <w:numId w:val="39"/>
              </w:numPr>
              <w:spacing w:line="240" w:lineRule="auto"/>
              <w:rPr>
                <w:bCs/>
                <w:color w:val="000000"/>
                <w:sz w:val="24"/>
                <w:szCs w:val="24"/>
              </w:rPr>
            </w:pPr>
            <w:r w:rsidRPr="00B73401">
              <w:rPr>
                <w:bCs/>
                <w:color w:val="000000"/>
                <w:sz w:val="24"/>
                <w:szCs w:val="24"/>
              </w:rPr>
              <w:t>Tareas prácticas</w:t>
            </w:r>
          </w:p>
        </w:tc>
      </w:tr>
    </w:tbl>
    <w:p w14:paraId="731FB2ED" w14:textId="77777777" w:rsidR="006C6989" w:rsidRPr="00B27ABC" w:rsidRDefault="006C6989" w:rsidP="0051260E">
      <w:pPr>
        <w:widowControl w:val="0"/>
        <w:pBdr>
          <w:top w:val="nil"/>
          <w:left w:val="nil"/>
          <w:bottom w:val="nil"/>
          <w:right w:val="nil"/>
          <w:between w:val="nil"/>
        </w:pBdr>
        <w:spacing w:before="11" w:line="240" w:lineRule="auto"/>
        <w:rPr>
          <w:rFonts w:eastAsia="Calibri"/>
          <w:sz w:val="24"/>
          <w:szCs w:val="24"/>
        </w:rPr>
      </w:pPr>
    </w:p>
    <w:p w14:paraId="22201A99"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51260E" w:rsidRPr="00B27ABC" w14:paraId="68B38C3D" w14:textId="77777777" w:rsidTr="0051260E">
        <w:trPr>
          <w:trHeight w:val="792"/>
        </w:trPr>
        <w:tc>
          <w:tcPr>
            <w:tcW w:w="4499" w:type="dxa"/>
            <w:tcMar>
              <w:top w:w="100" w:type="dxa"/>
              <w:left w:w="100" w:type="dxa"/>
              <w:bottom w:w="100" w:type="dxa"/>
              <w:right w:w="100" w:type="dxa"/>
            </w:tcMar>
          </w:tcPr>
          <w:p w14:paraId="115DD69C" w14:textId="50E27CB8" w:rsidR="0051260E" w:rsidRPr="00B27ABC" w:rsidRDefault="0051260E"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sidR="0078385F">
              <w:rPr>
                <w:color w:val="000000"/>
                <w:sz w:val="24"/>
                <w:szCs w:val="24"/>
              </w:rPr>
              <w:t>3</w:t>
            </w:r>
            <w:r w:rsidRPr="00B27ABC">
              <w:rPr>
                <w:color w:val="000000"/>
                <w:sz w:val="24"/>
                <w:szCs w:val="24"/>
              </w:rPr>
              <w:t>.</w:t>
            </w:r>
          </w:p>
        </w:tc>
        <w:tc>
          <w:tcPr>
            <w:tcW w:w="4715" w:type="dxa"/>
            <w:tcMar>
              <w:top w:w="100" w:type="dxa"/>
              <w:left w:w="100" w:type="dxa"/>
              <w:bottom w:w="100" w:type="dxa"/>
              <w:right w:w="100" w:type="dxa"/>
            </w:tcMar>
          </w:tcPr>
          <w:p w14:paraId="57FEE567" w14:textId="1210D880" w:rsidR="0051260E" w:rsidRPr="00B27ABC" w:rsidRDefault="0051260E" w:rsidP="00C07D34">
            <w:pPr>
              <w:widowControl w:val="0"/>
              <w:pBdr>
                <w:top w:val="nil"/>
                <w:left w:val="nil"/>
                <w:bottom w:val="nil"/>
                <w:right w:val="nil"/>
                <w:between w:val="nil"/>
              </w:pBdr>
              <w:spacing w:line="240" w:lineRule="auto"/>
              <w:ind w:left="127"/>
              <w:rPr>
                <w:color w:val="000000"/>
                <w:sz w:val="24"/>
                <w:szCs w:val="24"/>
              </w:rPr>
            </w:pPr>
            <w:r w:rsidRPr="00B27ABC">
              <w:rPr>
                <w:b/>
                <w:color w:val="000000"/>
                <w:sz w:val="24"/>
                <w:szCs w:val="24"/>
              </w:rPr>
              <w:t xml:space="preserve">Primer trimestre. </w:t>
            </w:r>
            <w:r>
              <w:rPr>
                <w:sz w:val="24"/>
                <w:szCs w:val="24"/>
              </w:rPr>
              <w:t>30</w:t>
            </w:r>
            <w:r w:rsidRPr="00B27ABC">
              <w:rPr>
                <w:color w:val="000000"/>
                <w:sz w:val="24"/>
                <w:szCs w:val="24"/>
              </w:rPr>
              <w:t>%</w:t>
            </w:r>
          </w:p>
        </w:tc>
      </w:tr>
      <w:tr w:rsidR="0051260E" w:rsidRPr="00B27ABC" w14:paraId="386DBDC3" w14:textId="77777777" w:rsidTr="0051260E">
        <w:trPr>
          <w:trHeight w:val="960"/>
        </w:trPr>
        <w:tc>
          <w:tcPr>
            <w:tcW w:w="9214" w:type="dxa"/>
            <w:gridSpan w:val="2"/>
            <w:tcMar>
              <w:top w:w="100" w:type="dxa"/>
              <w:left w:w="100" w:type="dxa"/>
              <w:bottom w:w="100" w:type="dxa"/>
              <w:right w:w="100" w:type="dxa"/>
            </w:tcMar>
          </w:tcPr>
          <w:p w14:paraId="21159524" w14:textId="77777777" w:rsidR="0051260E" w:rsidRPr="00B27ABC" w:rsidRDefault="0051260E"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5FFC3AC5" w14:textId="77777777" w:rsidR="00326CC4" w:rsidRDefault="00326CC4" w:rsidP="00326CC4">
            <w:pPr>
              <w:jc w:val="both"/>
              <w:rPr>
                <w:color w:val="000000"/>
                <w:sz w:val="24"/>
                <w:szCs w:val="24"/>
              </w:rPr>
            </w:pPr>
            <w:r>
              <w:rPr>
                <w:color w:val="000000"/>
                <w:sz w:val="24"/>
                <w:szCs w:val="24"/>
              </w:rPr>
              <w:t>- Exclusión social y actividad físico-deportiva.</w:t>
            </w:r>
          </w:p>
          <w:p w14:paraId="6A677F6A" w14:textId="77777777" w:rsidR="00326CC4" w:rsidRDefault="00326CC4" w:rsidP="00326CC4">
            <w:pPr>
              <w:jc w:val="both"/>
              <w:rPr>
                <w:color w:val="000000"/>
                <w:sz w:val="24"/>
                <w:szCs w:val="24"/>
              </w:rPr>
            </w:pPr>
            <w:r>
              <w:rPr>
                <w:color w:val="000000"/>
                <w:sz w:val="24"/>
                <w:szCs w:val="24"/>
              </w:rPr>
              <w:t>- Poblaciones en riesgo de exclusión social. Características psicosociales específicas.</w:t>
            </w:r>
          </w:p>
          <w:p w14:paraId="1F8FFC45" w14:textId="77777777" w:rsidR="00326CC4" w:rsidRDefault="00326CC4" w:rsidP="00326CC4">
            <w:pPr>
              <w:jc w:val="both"/>
              <w:rPr>
                <w:color w:val="000000"/>
                <w:sz w:val="24"/>
                <w:szCs w:val="24"/>
              </w:rPr>
            </w:pPr>
            <w:r>
              <w:rPr>
                <w:color w:val="000000"/>
                <w:sz w:val="24"/>
                <w:szCs w:val="24"/>
              </w:rPr>
              <w:t>- Instrumentos de valoración de los niveles de exclusión social:</w:t>
            </w:r>
          </w:p>
          <w:p w14:paraId="71CDB915" w14:textId="77777777" w:rsidR="00326CC4" w:rsidRDefault="00326CC4" w:rsidP="00326CC4">
            <w:pPr>
              <w:jc w:val="both"/>
              <w:rPr>
                <w:color w:val="000000"/>
                <w:sz w:val="24"/>
                <w:szCs w:val="24"/>
              </w:rPr>
            </w:pPr>
            <w:r>
              <w:rPr>
                <w:color w:val="000000"/>
                <w:sz w:val="24"/>
                <w:szCs w:val="24"/>
              </w:rPr>
              <w:t xml:space="preserve"> Vías directas: cuestionarios, entrevistas y observación.</w:t>
            </w:r>
          </w:p>
          <w:p w14:paraId="7C42488C" w14:textId="77777777" w:rsidR="00326CC4" w:rsidRDefault="00326CC4" w:rsidP="00326CC4">
            <w:pPr>
              <w:jc w:val="both"/>
              <w:rPr>
                <w:color w:val="000000"/>
                <w:sz w:val="24"/>
                <w:szCs w:val="24"/>
              </w:rPr>
            </w:pPr>
            <w:r>
              <w:rPr>
                <w:color w:val="000000"/>
                <w:sz w:val="24"/>
                <w:szCs w:val="24"/>
              </w:rPr>
              <w:t xml:space="preserve"> Vías indirectas: estudios localizados y datos estadísticos, entre otros.</w:t>
            </w:r>
          </w:p>
          <w:p w14:paraId="15E60EAF" w14:textId="77777777" w:rsidR="00326CC4" w:rsidRDefault="00326CC4" w:rsidP="00326CC4">
            <w:pPr>
              <w:jc w:val="both"/>
              <w:rPr>
                <w:color w:val="000000"/>
                <w:sz w:val="24"/>
                <w:szCs w:val="24"/>
              </w:rPr>
            </w:pPr>
            <w:r>
              <w:rPr>
                <w:color w:val="000000"/>
                <w:sz w:val="24"/>
                <w:szCs w:val="24"/>
              </w:rPr>
              <w:t>- Modelos de intervención sociodeportiva para situaciones de riesgo de exclusión social:</w:t>
            </w:r>
          </w:p>
          <w:p w14:paraId="35CE11BD" w14:textId="77777777" w:rsidR="00326CC4" w:rsidRDefault="00326CC4" w:rsidP="00326CC4">
            <w:pPr>
              <w:jc w:val="both"/>
              <w:rPr>
                <w:color w:val="000000"/>
                <w:sz w:val="24"/>
                <w:szCs w:val="24"/>
              </w:rPr>
            </w:pPr>
            <w:r>
              <w:rPr>
                <w:color w:val="000000"/>
                <w:sz w:val="24"/>
                <w:szCs w:val="24"/>
              </w:rPr>
              <w:t xml:space="preserve">   Deporte para la paz de Catherine Ennis, desarrollo de habilidades para la vida de Steven </w:t>
            </w:r>
            <w:proofErr w:type="spellStart"/>
            <w:r>
              <w:rPr>
                <w:color w:val="000000"/>
                <w:sz w:val="24"/>
                <w:szCs w:val="24"/>
              </w:rPr>
              <w:t>Danish</w:t>
            </w:r>
            <w:proofErr w:type="spellEnd"/>
            <w:r>
              <w:rPr>
                <w:color w:val="000000"/>
                <w:sz w:val="24"/>
                <w:szCs w:val="24"/>
              </w:rPr>
              <w:t xml:space="preserve">, modelo de responsabilidad personal y social de Donald </w:t>
            </w:r>
            <w:proofErr w:type="spellStart"/>
            <w:r>
              <w:rPr>
                <w:color w:val="000000"/>
                <w:sz w:val="24"/>
                <w:szCs w:val="24"/>
              </w:rPr>
              <w:t>Hellison</w:t>
            </w:r>
            <w:proofErr w:type="spellEnd"/>
            <w:r>
              <w:rPr>
                <w:color w:val="000000"/>
                <w:sz w:val="24"/>
                <w:szCs w:val="24"/>
              </w:rPr>
              <w:t xml:space="preserve"> y programa esfuerzo de </w:t>
            </w:r>
            <w:proofErr w:type="spellStart"/>
            <w:r>
              <w:rPr>
                <w:color w:val="000000"/>
                <w:sz w:val="24"/>
                <w:szCs w:val="24"/>
              </w:rPr>
              <w:t>Martinek</w:t>
            </w:r>
            <w:proofErr w:type="spellEnd"/>
            <w:r>
              <w:rPr>
                <w:color w:val="000000"/>
                <w:sz w:val="24"/>
                <w:szCs w:val="24"/>
              </w:rPr>
              <w:t>, entre otros.</w:t>
            </w:r>
          </w:p>
          <w:p w14:paraId="3D8B420C" w14:textId="77777777" w:rsidR="00326CC4" w:rsidRDefault="00326CC4" w:rsidP="00326CC4">
            <w:pPr>
              <w:jc w:val="both"/>
              <w:rPr>
                <w:color w:val="000000"/>
                <w:sz w:val="24"/>
                <w:szCs w:val="24"/>
              </w:rPr>
            </w:pPr>
            <w:r>
              <w:rPr>
                <w:color w:val="000000"/>
                <w:sz w:val="24"/>
                <w:szCs w:val="24"/>
              </w:rPr>
              <w:t xml:space="preserve"> Posibilidades y límites de la actividad físico-deportiva en el ámbito de la exclusión social.</w:t>
            </w:r>
          </w:p>
          <w:p w14:paraId="22719DA7" w14:textId="77777777" w:rsidR="00326CC4" w:rsidRDefault="00326CC4" w:rsidP="00326CC4">
            <w:pPr>
              <w:jc w:val="both"/>
              <w:rPr>
                <w:color w:val="000000"/>
                <w:sz w:val="24"/>
                <w:szCs w:val="24"/>
              </w:rPr>
            </w:pPr>
            <w:r>
              <w:rPr>
                <w:color w:val="000000"/>
                <w:sz w:val="24"/>
                <w:szCs w:val="24"/>
              </w:rPr>
              <w:t>- Instituciones representativas en la oferta de programas: características y orientaciones.</w:t>
            </w:r>
          </w:p>
          <w:p w14:paraId="7BB9DA98" w14:textId="77777777" w:rsidR="00326CC4" w:rsidRDefault="00326CC4" w:rsidP="00326CC4">
            <w:pPr>
              <w:jc w:val="both"/>
              <w:rPr>
                <w:color w:val="000000"/>
                <w:sz w:val="24"/>
                <w:szCs w:val="24"/>
              </w:rPr>
            </w:pPr>
            <w:r>
              <w:rPr>
                <w:color w:val="000000"/>
                <w:sz w:val="24"/>
                <w:szCs w:val="24"/>
              </w:rPr>
              <w:t>- La actividad física y el deporte como herramientas de integración. Algunas experiencias nacionales e internacionales. Marco educativo integrador e intercultural.</w:t>
            </w:r>
          </w:p>
          <w:p w14:paraId="2403EBA3" w14:textId="77777777" w:rsidR="00326CC4" w:rsidRDefault="00326CC4" w:rsidP="00326CC4">
            <w:pPr>
              <w:jc w:val="both"/>
              <w:rPr>
                <w:color w:val="000000"/>
                <w:sz w:val="24"/>
                <w:szCs w:val="24"/>
              </w:rPr>
            </w:pPr>
            <w:r>
              <w:rPr>
                <w:color w:val="000000"/>
                <w:sz w:val="24"/>
                <w:szCs w:val="24"/>
              </w:rPr>
              <w:t>Recomendaciones útiles para programas deportivos específicos.</w:t>
            </w:r>
          </w:p>
          <w:p w14:paraId="45738DC7" w14:textId="77777777" w:rsidR="00326CC4" w:rsidRDefault="00326CC4" w:rsidP="00326CC4">
            <w:pPr>
              <w:jc w:val="both"/>
              <w:rPr>
                <w:color w:val="000000"/>
                <w:sz w:val="24"/>
                <w:szCs w:val="24"/>
              </w:rPr>
            </w:pPr>
            <w:r>
              <w:rPr>
                <w:color w:val="000000"/>
                <w:sz w:val="24"/>
                <w:szCs w:val="24"/>
              </w:rPr>
              <w:t>- Objetivos de los programas de actividades de inclusión físico-deportiva para colectivos en situación de riesgo de exclusión social. Elementos de coherencia entre las características de los colectivos y las pautas de la organización o institución.</w:t>
            </w:r>
          </w:p>
          <w:p w14:paraId="7D12E2A8" w14:textId="77777777" w:rsidR="00326CC4" w:rsidRDefault="00326CC4" w:rsidP="00326CC4">
            <w:pPr>
              <w:jc w:val="both"/>
              <w:rPr>
                <w:color w:val="000000"/>
                <w:sz w:val="24"/>
                <w:szCs w:val="24"/>
              </w:rPr>
            </w:pPr>
            <w:r>
              <w:rPr>
                <w:color w:val="000000"/>
                <w:sz w:val="24"/>
                <w:szCs w:val="24"/>
              </w:rPr>
              <w:t>- Tareas físico-deportivas para colectivos que sufren riesgo de exclusión social.</w:t>
            </w:r>
          </w:p>
          <w:p w14:paraId="588E3F4A" w14:textId="77777777" w:rsidR="00326CC4" w:rsidRDefault="00326CC4" w:rsidP="00326CC4">
            <w:pPr>
              <w:jc w:val="both"/>
              <w:rPr>
                <w:color w:val="000000"/>
                <w:sz w:val="24"/>
                <w:szCs w:val="24"/>
              </w:rPr>
            </w:pPr>
            <w:r>
              <w:rPr>
                <w:color w:val="000000"/>
                <w:sz w:val="24"/>
                <w:szCs w:val="24"/>
              </w:rPr>
              <w:t>- Adaptaciones de las tareas en el marco de los programas. Juegos y deportes mestizos.</w:t>
            </w:r>
          </w:p>
          <w:p w14:paraId="641EE840" w14:textId="77777777" w:rsidR="00326CC4" w:rsidRDefault="00326CC4" w:rsidP="00326CC4">
            <w:pPr>
              <w:jc w:val="both"/>
              <w:rPr>
                <w:color w:val="000000"/>
                <w:sz w:val="24"/>
                <w:szCs w:val="24"/>
              </w:rPr>
            </w:pPr>
            <w:r>
              <w:rPr>
                <w:color w:val="000000"/>
                <w:sz w:val="24"/>
                <w:szCs w:val="24"/>
              </w:rPr>
              <w:t>- Estrategias de intervención para colectivos y personas en situación de riesgo de exclusión social.</w:t>
            </w:r>
          </w:p>
          <w:p w14:paraId="10C0CE72" w14:textId="77777777" w:rsidR="00326CC4" w:rsidRDefault="00326CC4" w:rsidP="00326CC4">
            <w:pPr>
              <w:jc w:val="both"/>
              <w:rPr>
                <w:color w:val="000000"/>
                <w:sz w:val="24"/>
                <w:szCs w:val="24"/>
              </w:rPr>
            </w:pPr>
            <w:r>
              <w:rPr>
                <w:color w:val="000000"/>
                <w:sz w:val="24"/>
                <w:szCs w:val="24"/>
              </w:rPr>
              <w:lastRenderedPageBreak/>
              <w:t xml:space="preserve">- El aprendizaje social. Valores, actividad físico-deportiva y género. La actividad </w:t>
            </w:r>
            <w:proofErr w:type="gramStart"/>
            <w:r>
              <w:rPr>
                <w:color w:val="000000"/>
                <w:sz w:val="24"/>
                <w:szCs w:val="24"/>
              </w:rPr>
              <w:t>físico deportiva</w:t>
            </w:r>
            <w:proofErr w:type="gramEnd"/>
            <w:r>
              <w:rPr>
                <w:color w:val="000000"/>
                <w:sz w:val="24"/>
                <w:szCs w:val="24"/>
              </w:rPr>
              <w:t xml:space="preserve"> como ámbito de aprendizaje de conductas </w:t>
            </w:r>
            <w:proofErr w:type="gramStart"/>
            <w:r>
              <w:rPr>
                <w:color w:val="000000"/>
                <w:sz w:val="24"/>
                <w:szCs w:val="24"/>
              </w:rPr>
              <w:t>pro sociales</w:t>
            </w:r>
            <w:proofErr w:type="gramEnd"/>
            <w:r>
              <w:rPr>
                <w:color w:val="000000"/>
                <w:sz w:val="24"/>
                <w:szCs w:val="24"/>
              </w:rPr>
              <w:t>.</w:t>
            </w:r>
          </w:p>
          <w:p w14:paraId="4FBCB42B" w14:textId="77777777" w:rsidR="00326CC4" w:rsidRDefault="00326CC4" w:rsidP="00326CC4">
            <w:pPr>
              <w:jc w:val="both"/>
              <w:rPr>
                <w:color w:val="000000"/>
                <w:sz w:val="24"/>
                <w:szCs w:val="24"/>
              </w:rPr>
            </w:pPr>
            <w:r>
              <w:rPr>
                <w:color w:val="000000"/>
                <w:sz w:val="24"/>
                <w:szCs w:val="24"/>
              </w:rPr>
              <w:t>- Metodología para la intervención en valores.</w:t>
            </w:r>
          </w:p>
          <w:p w14:paraId="1558BDC6" w14:textId="77777777" w:rsidR="00326CC4" w:rsidRDefault="00326CC4" w:rsidP="00326CC4">
            <w:pPr>
              <w:jc w:val="both"/>
              <w:rPr>
                <w:color w:val="000000"/>
                <w:sz w:val="24"/>
                <w:szCs w:val="24"/>
              </w:rPr>
            </w:pPr>
            <w:r>
              <w:rPr>
                <w:color w:val="000000"/>
                <w:sz w:val="24"/>
                <w:szCs w:val="24"/>
              </w:rPr>
              <w:t>- Errores de los programas de intervención. Características del educador para ser efectivo en la transmisión de valores.</w:t>
            </w:r>
          </w:p>
          <w:p w14:paraId="540755A7" w14:textId="18B2BF91" w:rsidR="0051260E" w:rsidRPr="00B27ABC" w:rsidRDefault="00326CC4" w:rsidP="00326CC4">
            <w:pPr>
              <w:jc w:val="both"/>
              <w:rPr>
                <w:color w:val="000000"/>
                <w:sz w:val="24"/>
                <w:szCs w:val="24"/>
              </w:rPr>
            </w:pPr>
            <w:r>
              <w:rPr>
                <w:color w:val="000000"/>
                <w:sz w:val="24"/>
                <w:szCs w:val="24"/>
              </w:rPr>
              <w:t>- Importancia de los programas de actividad físico-deportiva en la interacción social de las personas en situación de riesgo de exclusión social.</w:t>
            </w:r>
          </w:p>
        </w:tc>
      </w:tr>
      <w:tr w:rsidR="0051260E" w:rsidRPr="00B27ABC" w14:paraId="20BDE901" w14:textId="77777777" w:rsidTr="0051260E">
        <w:trPr>
          <w:trHeight w:val="960"/>
        </w:trPr>
        <w:tc>
          <w:tcPr>
            <w:tcW w:w="9214" w:type="dxa"/>
            <w:gridSpan w:val="2"/>
            <w:tcMar>
              <w:top w:w="100" w:type="dxa"/>
              <w:left w:w="100" w:type="dxa"/>
              <w:bottom w:w="100" w:type="dxa"/>
              <w:right w:w="100" w:type="dxa"/>
            </w:tcMar>
          </w:tcPr>
          <w:p w14:paraId="6515B05D" w14:textId="77777777" w:rsidR="0051260E" w:rsidRPr="00B27ABC" w:rsidRDefault="0051260E" w:rsidP="00C07D34">
            <w:pPr>
              <w:widowControl w:val="0"/>
              <w:spacing w:line="240" w:lineRule="auto"/>
              <w:ind w:left="129"/>
              <w:rPr>
                <w:sz w:val="24"/>
                <w:szCs w:val="24"/>
              </w:rPr>
            </w:pPr>
            <w:r w:rsidRPr="00B27ABC">
              <w:rPr>
                <w:b/>
                <w:sz w:val="24"/>
                <w:szCs w:val="24"/>
              </w:rPr>
              <w:lastRenderedPageBreak/>
              <w:t>Resultados de aprendizaje</w:t>
            </w:r>
            <w:r w:rsidRPr="00B27ABC">
              <w:rPr>
                <w:sz w:val="24"/>
                <w:szCs w:val="24"/>
              </w:rPr>
              <w:t xml:space="preserve">: </w:t>
            </w:r>
          </w:p>
          <w:p w14:paraId="0C1BC76A" w14:textId="2371CE18" w:rsidR="0051260E" w:rsidRPr="00B27ABC" w:rsidRDefault="00326CC4" w:rsidP="00C07D34">
            <w:pPr>
              <w:widowControl w:val="0"/>
              <w:numPr>
                <w:ilvl w:val="0"/>
                <w:numId w:val="5"/>
              </w:numPr>
              <w:spacing w:line="240" w:lineRule="auto"/>
              <w:rPr>
                <w:sz w:val="24"/>
                <w:szCs w:val="24"/>
              </w:rPr>
            </w:pPr>
            <w:r>
              <w:rPr>
                <w:sz w:val="24"/>
                <w:szCs w:val="24"/>
              </w:rPr>
              <w:t>RA3</w:t>
            </w:r>
          </w:p>
        </w:tc>
      </w:tr>
      <w:tr w:rsidR="0051260E" w:rsidRPr="00B27ABC" w14:paraId="72410637" w14:textId="77777777" w:rsidTr="0051260E">
        <w:trPr>
          <w:trHeight w:val="960"/>
        </w:trPr>
        <w:tc>
          <w:tcPr>
            <w:tcW w:w="9214" w:type="dxa"/>
            <w:gridSpan w:val="2"/>
            <w:tcMar>
              <w:top w:w="100" w:type="dxa"/>
              <w:left w:w="100" w:type="dxa"/>
              <w:bottom w:w="100" w:type="dxa"/>
              <w:right w:w="100" w:type="dxa"/>
            </w:tcMar>
          </w:tcPr>
          <w:p w14:paraId="77ED6867" w14:textId="77777777" w:rsidR="0051260E" w:rsidRDefault="0051260E" w:rsidP="00326CC4">
            <w:pPr>
              <w:widowControl w:val="0"/>
              <w:spacing w:line="240" w:lineRule="auto"/>
              <w:ind w:left="122"/>
              <w:rPr>
                <w:b/>
                <w:sz w:val="24"/>
                <w:szCs w:val="24"/>
              </w:rPr>
            </w:pPr>
            <w:r w:rsidRPr="00B27ABC">
              <w:rPr>
                <w:b/>
                <w:sz w:val="24"/>
                <w:szCs w:val="24"/>
              </w:rPr>
              <w:t xml:space="preserve">Criterios de evaluación </w:t>
            </w:r>
          </w:p>
          <w:p w14:paraId="69CB35E5"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valorado las características psicosociales específicas que conciernen a la intervención sociodeportiva en colectivos con riesgo de exclusión social.</w:t>
            </w:r>
          </w:p>
          <w:p w14:paraId="33DF8369"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planteado objetivos específicos para cada tipo de situación de riesgo de exclusión social y en consonancia con la orientación de la intervención de las instituciones de referencia.</w:t>
            </w:r>
          </w:p>
          <w:p w14:paraId="20C1183B"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diseñado tareas físico-deportivas que potencien las habilidades de relación en entornos y colectivos que sufren riesgo de exclusión social.</w:t>
            </w:r>
          </w:p>
          <w:p w14:paraId="2ACB550B"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establecido estrategias de intervención que favorezcan la comunicación y la participación de los colectivos y las personas en situación de riesgo de exclusión social y la transmisión de valores culturales y sociales.</w:t>
            </w:r>
          </w:p>
          <w:p w14:paraId="19768109" w14:textId="1140FB70"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 valorado la importancia de los programas de actividad físico-deportiva en la interacción social de las personas en situación de riesgo de exclusión social.</w:t>
            </w:r>
          </w:p>
        </w:tc>
      </w:tr>
      <w:tr w:rsidR="0051260E" w:rsidRPr="00B27ABC" w14:paraId="4864454A" w14:textId="77777777" w:rsidTr="00B73401">
        <w:trPr>
          <w:trHeight w:val="960"/>
        </w:trPr>
        <w:tc>
          <w:tcPr>
            <w:tcW w:w="9214" w:type="dxa"/>
            <w:gridSpan w:val="2"/>
            <w:tcMar>
              <w:top w:w="100" w:type="dxa"/>
              <w:left w:w="100" w:type="dxa"/>
              <w:bottom w:w="100" w:type="dxa"/>
              <w:right w:w="100" w:type="dxa"/>
            </w:tcMar>
          </w:tcPr>
          <w:p w14:paraId="4C0AE39E" w14:textId="77777777" w:rsidR="0051260E" w:rsidRDefault="0051260E" w:rsidP="00C07D34">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58CB0D7C"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00D1318E"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1D597DA5"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439864EA" w14:textId="6DD19BF8" w:rsidR="00B73401" w:rsidRPr="00B73401" w:rsidRDefault="00B73401" w:rsidP="00B73401">
            <w:pPr>
              <w:pStyle w:val="Prrafodelista"/>
              <w:widowControl w:val="0"/>
              <w:numPr>
                <w:ilvl w:val="0"/>
                <w:numId w:val="39"/>
              </w:numPr>
              <w:spacing w:line="240" w:lineRule="auto"/>
              <w:rPr>
                <w:bCs/>
                <w:color w:val="000000"/>
                <w:sz w:val="24"/>
                <w:szCs w:val="24"/>
              </w:rPr>
            </w:pPr>
            <w:r w:rsidRPr="00B73401">
              <w:rPr>
                <w:bCs/>
                <w:color w:val="000000"/>
                <w:sz w:val="24"/>
                <w:szCs w:val="24"/>
              </w:rPr>
              <w:t>Tareas prácticas</w:t>
            </w:r>
          </w:p>
        </w:tc>
      </w:tr>
    </w:tbl>
    <w:p w14:paraId="44A913A8"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2563F717"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p w14:paraId="070AE5C8" w14:textId="77777777" w:rsidR="006C6989" w:rsidRPr="00B27ABC"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2314DBA0" w14:textId="77777777" w:rsidTr="00C07D34">
        <w:trPr>
          <w:trHeight w:val="792"/>
        </w:trPr>
        <w:tc>
          <w:tcPr>
            <w:tcW w:w="4499" w:type="dxa"/>
            <w:tcMar>
              <w:top w:w="100" w:type="dxa"/>
              <w:left w:w="100" w:type="dxa"/>
              <w:bottom w:w="100" w:type="dxa"/>
              <w:right w:w="100" w:type="dxa"/>
            </w:tcMar>
          </w:tcPr>
          <w:p w14:paraId="734545FC" w14:textId="46AC8454"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4</w:t>
            </w:r>
            <w:r w:rsidRPr="00B27ABC">
              <w:rPr>
                <w:color w:val="000000"/>
                <w:sz w:val="24"/>
                <w:szCs w:val="24"/>
              </w:rPr>
              <w:t>.</w:t>
            </w:r>
          </w:p>
        </w:tc>
        <w:tc>
          <w:tcPr>
            <w:tcW w:w="4715" w:type="dxa"/>
            <w:tcMar>
              <w:top w:w="100" w:type="dxa"/>
              <w:left w:w="100" w:type="dxa"/>
              <w:bottom w:w="100" w:type="dxa"/>
              <w:right w:w="100" w:type="dxa"/>
            </w:tcMar>
          </w:tcPr>
          <w:p w14:paraId="439AC218" w14:textId="278E4B13"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22E3C4A5" w14:textId="77777777" w:rsidTr="00C07D34">
        <w:trPr>
          <w:trHeight w:val="960"/>
        </w:trPr>
        <w:tc>
          <w:tcPr>
            <w:tcW w:w="9214" w:type="dxa"/>
            <w:gridSpan w:val="2"/>
            <w:tcMar>
              <w:top w:w="100" w:type="dxa"/>
              <w:left w:w="100" w:type="dxa"/>
              <w:bottom w:w="100" w:type="dxa"/>
              <w:right w:w="100" w:type="dxa"/>
            </w:tcMar>
          </w:tcPr>
          <w:p w14:paraId="723A58D9"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0AECEF91" w14:textId="77777777" w:rsidR="00326CC4" w:rsidRDefault="00326CC4" w:rsidP="00326CC4">
            <w:pPr>
              <w:jc w:val="both"/>
              <w:rPr>
                <w:color w:val="000000"/>
                <w:sz w:val="24"/>
                <w:szCs w:val="24"/>
              </w:rPr>
            </w:pPr>
            <w:r>
              <w:rPr>
                <w:color w:val="000000"/>
                <w:sz w:val="24"/>
                <w:szCs w:val="24"/>
              </w:rPr>
              <w:t>- Estrategias de intervención para la mejora o mantenimiento de las capacidades físicas y de la funcionalidad. Resistencia, fuerza, flexibilidad, reeducación del esquema corporal, equilibrio, coordinación, percepción espacial, relajación y respiración.</w:t>
            </w:r>
          </w:p>
          <w:p w14:paraId="3EAF5396" w14:textId="77777777" w:rsidR="00326CC4" w:rsidRDefault="00326CC4" w:rsidP="00326CC4">
            <w:pPr>
              <w:jc w:val="both"/>
              <w:rPr>
                <w:color w:val="000000"/>
                <w:sz w:val="24"/>
                <w:szCs w:val="24"/>
              </w:rPr>
            </w:pPr>
            <w:r>
              <w:rPr>
                <w:color w:val="000000"/>
                <w:sz w:val="24"/>
                <w:szCs w:val="24"/>
              </w:rPr>
              <w:lastRenderedPageBreak/>
              <w:t xml:space="preserve">- Actividades físicas dirigidas hacia la mejora de la condición física orientada a la salud y el bienestar en grupos de personas mayores: taichí, yoga, pilates, aerobic, </w:t>
            </w:r>
            <w:proofErr w:type="spellStart"/>
            <w:r>
              <w:rPr>
                <w:color w:val="000000"/>
                <w:sz w:val="24"/>
                <w:szCs w:val="24"/>
              </w:rPr>
              <w:t>aqua</w:t>
            </w:r>
            <w:proofErr w:type="spellEnd"/>
            <w:r>
              <w:rPr>
                <w:color w:val="000000"/>
                <w:sz w:val="24"/>
                <w:szCs w:val="24"/>
              </w:rPr>
              <w:t>-aerobic y gimnasia de mantenimiento, entre otros.</w:t>
            </w:r>
          </w:p>
          <w:p w14:paraId="67266706" w14:textId="77777777" w:rsidR="00326CC4" w:rsidRDefault="00326CC4" w:rsidP="00326CC4">
            <w:pPr>
              <w:jc w:val="both"/>
              <w:rPr>
                <w:color w:val="000000"/>
                <w:sz w:val="24"/>
                <w:szCs w:val="24"/>
              </w:rPr>
            </w:pPr>
            <w:r>
              <w:rPr>
                <w:color w:val="000000"/>
                <w:sz w:val="24"/>
                <w:szCs w:val="24"/>
              </w:rPr>
              <w:t>- Control de los parámetros de intensidad. Focalización de la atención en los puntos clave de las tareas. Uso de lenguaje simbólico contextualizado para facilitar la ejecución correcta.</w:t>
            </w:r>
          </w:p>
          <w:p w14:paraId="474B4099" w14:textId="77777777" w:rsidR="00326CC4" w:rsidRDefault="00326CC4" w:rsidP="00326CC4">
            <w:pPr>
              <w:jc w:val="both"/>
              <w:rPr>
                <w:color w:val="000000"/>
                <w:sz w:val="24"/>
                <w:szCs w:val="24"/>
              </w:rPr>
            </w:pPr>
            <w:r>
              <w:rPr>
                <w:color w:val="000000"/>
                <w:sz w:val="24"/>
                <w:szCs w:val="24"/>
              </w:rPr>
              <w:t>- Estrategias de intervención para la mejora o mantenimiento de las capacidades cognitivas. Memoria semántica y sensorial, capacidad discursiva, resolución de problemas, toma de decisiones y valoración del riesgo.</w:t>
            </w:r>
          </w:p>
          <w:p w14:paraId="2CFA0B3E" w14:textId="77777777" w:rsidR="00326CC4" w:rsidRDefault="00326CC4" w:rsidP="00326CC4">
            <w:pPr>
              <w:jc w:val="both"/>
              <w:rPr>
                <w:color w:val="000000"/>
                <w:sz w:val="24"/>
                <w:szCs w:val="24"/>
              </w:rPr>
            </w:pPr>
            <w:r>
              <w:rPr>
                <w:color w:val="000000"/>
                <w:sz w:val="24"/>
                <w:szCs w:val="24"/>
              </w:rPr>
              <w:t>- Actividades cooperativas, actividades estratégicas y actividades perceptivas.</w:t>
            </w:r>
          </w:p>
          <w:p w14:paraId="0F8E2550" w14:textId="77777777" w:rsidR="00326CC4" w:rsidRDefault="00326CC4" w:rsidP="00326CC4">
            <w:pPr>
              <w:jc w:val="both"/>
              <w:rPr>
                <w:color w:val="000000"/>
                <w:sz w:val="24"/>
                <w:szCs w:val="24"/>
              </w:rPr>
            </w:pPr>
            <w:r>
              <w:rPr>
                <w:color w:val="000000"/>
                <w:sz w:val="24"/>
                <w:szCs w:val="24"/>
              </w:rPr>
              <w:t>- Control de la cantidad de información, interferencias y canales. Planteamiento de preguntas y retroalimentación.</w:t>
            </w:r>
          </w:p>
          <w:p w14:paraId="5B3A3518" w14:textId="77777777" w:rsidR="00326CC4" w:rsidRDefault="00326CC4" w:rsidP="00326CC4">
            <w:pPr>
              <w:jc w:val="both"/>
              <w:rPr>
                <w:color w:val="000000"/>
                <w:sz w:val="24"/>
                <w:szCs w:val="24"/>
              </w:rPr>
            </w:pPr>
            <w:r>
              <w:rPr>
                <w:color w:val="000000"/>
                <w:sz w:val="24"/>
                <w:szCs w:val="24"/>
              </w:rPr>
              <w:t>- Estrategias de intervención para la mejora de las capacidades sociales. Participación y comunicación.</w:t>
            </w:r>
          </w:p>
          <w:p w14:paraId="6313BB0C" w14:textId="77777777" w:rsidR="00326CC4" w:rsidRDefault="00326CC4" w:rsidP="00326CC4">
            <w:pPr>
              <w:jc w:val="both"/>
              <w:rPr>
                <w:color w:val="000000"/>
                <w:sz w:val="24"/>
                <w:szCs w:val="24"/>
              </w:rPr>
            </w:pPr>
            <w:r>
              <w:rPr>
                <w:color w:val="000000"/>
                <w:sz w:val="24"/>
                <w:szCs w:val="24"/>
              </w:rPr>
              <w:t>- Actividades físicas orientadas hacia la mejora socio-motriz: juegos con materiales diversos, deportes adaptados, marchas y excursiones, y deportes recreativos y alternativos.</w:t>
            </w:r>
          </w:p>
          <w:p w14:paraId="06FBB9B1" w14:textId="77777777" w:rsidR="00326CC4" w:rsidRDefault="00326CC4" w:rsidP="00326CC4">
            <w:pPr>
              <w:jc w:val="both"/>
              <w:rPr>
                <w:color w:val="000000"/>
                <w:sz w:val="24"/>
                <w:szCs w:val="24"/>
              </w:rPr>
            </w:pPr>
            <w:r>
              <w:rPr>
                <w:color w:val="000000"/>
                <w:sz w:val="24"/>
                <w:szCs w:val="24"/>
              </w:rPr>
              <w:t>- Espacios y materiales. Adaptaciones específicas para colectivos de personas mayores. Estrategias de uso para aumentar la participación. Condiciones de seguridad.</w:t>
            </w:r>
          </w:p>
          <w:p w14:paraId="436F60DD" w14:textId="39D8BE43" w:rsidR="0078385F" w:rsidRPr="00B27ABC" w:rsidRDefault="00326CC4" w:rsidP="00326CC4">
            <w:pPr>
              <w:jc w:val="both"/>
              <w:rPr>
                <w:color w:val="000000"/>
                <w:sz w:val="24"/>
                <w:szCs w:val="24"/>
              </w:rPr>
            </w:pPr>
            <w:r>
              <w:rPr>
                <w:color w:val="000000"/>
                <w:sz w:val="24"/>
                <w:szCs w:val="24"/>
              </w:rPr>
              <w:t>- Beneficios que puede reportar la práctica de actividades físicas en la salud de los colectivos de personas mayores.</w:t>
            </w:r>
          </w:p>
        </w:tc>
      </w:tr>
      <w:tr w:rsidR="0078385F" w:rsidRPr="00B27ABC" w14:paraId="4E57FF81" w14:textId="77777777" w:rsidTr="00C07D34">
        <w:trPr>
          <w:trHeight w:val="960"/>
        </w:trPr>
        <w:tc>
          <w:tcPr>
            <w:tcW w:w="9214" w:type="dxa"/>
            <w:gridSpan w:val="2"/>
            <w:tcMar>
              <w:top w:w="100" w:type="dxa"/>
              <w:left w:w="100" w:type="dxa"/>
              <w:bottom w:w="100" w:type="dxa"/>
              <w:right w:w="100" w:type="dxa"/>
            </w:tcMar>
          </w:tcPr>
          <w:p w14:paraId="16FBB6ED" w14:textId="77777777" w:rsidR="0078385F" w:rsidRPr="00B27ABC" w:rsidRDefault="0078385F" w:rsidP="00C07D34">
            <w:pPr>
              <w:widowControl w:val="0"/>
              <w:spacing w:line="240" w:lineRule="auto"/>
              <w:ind w:left="129"/>
              <w:rPr>
                <w:sz w:val="24"/>
                <w:szCs w:val="24"/>
              </w:rPr>
            </w:pPr>
            <w:r w:rsidRPr="00B27ABC">
              <w:rPr>
                <w:b/>
                <w:sz w:val="24"/>
                <w:szCs w:val="24"/>
              </w:rPr>
              <w:lastRenderedPageBreak/>
              <w:t>Resultados de aprendizaje</w:t>
            </w:r>
            <w:r w:rsidRPr="00B27ABC">
              <w:rPr>
                <w:sz w:val="24"/>
                <w:szCs w:val="24"/>
              </w:rPr>
              <w:t xml:space="preserve">: </w:t>
            </w:r>
          </w:p>
          <w:p w14:paraId="51A5526D" w14:textId="2943FAD9" w:rsidR="0078385F" w:rsidRPr="00B27ABC" w:rsidRDefault="00326CC4" w:rsidP="00C07D34">
            <w:pPr>
              <w:widowControl w:val="0"/>
              <w:numPr>
                <w:ilvl w:val="0"/>
                <w:numId w:val="5"/>
              </w:numPr>
              <w:spacing w:line="240" w:lineRule="auto"/>
              <w:rPr>
                <w:sz w:val="24"/>
                <w:szCs w:val="24"/>
              </w:rPr>
            </w:pPr>
            <w:r>
              <w:rPr>
                <w:sz w:val="24"/>
                <w:szCs w:val="24"/>
              </w:rPr>
              <w:t>RA4</w:t>
            </w:r>
          </w:p>
        </w:tc>
      </w:tr>
      <w:tr w:rsidR="0078385F" w:rsidRPr="00B27ABC" w14:paraId="7B39FB35" w14:textId="77777777" w:rsidTr="00C07D34">
        <w:trPr>
          <w:trHeight w:val="960"/>
        </w:trPr>
        <w:tc>
          <w:tcPr>
            <w:tcW w:w="9214" w:type="dxa"/>
            <w:gridSpan w:val="2"/>
            <w:tcMar>
              <w:top w:w="100" w:type="dxa"/>
              <w:left w:w="100" w:type="dxa"/>
              <w:bottom w:w="100" w:type="dxa"/>
              <w:right w:w="100" w:type="dxa"/>
            </w:tcMar>
          </w:tcPr>
          <w:p w14:paraId="20D2ACEE" w14:textId="77777777" w:rsidR="0078385F" w:rsidRDefault="0078385F" w:rsidP="00326CC4">
            <w:pPr>
              <w:widowControl w:val="0"/>
              <w:spacing w:line="240" w:lineRule="auto"/>
              <w:ind w:left="122"/>
              <w:rPr>
                <w:b/>
                <w:sz w:val="24"/>
                <w:szCs w:val="24"/>
              </w:rPr>
            </w:pPr>
            <w:r w:rsidRPr="00B27ABC">
              <w:rPr>
                <w:b/>
                <w:sz w:val="24"/>
                <w:szCs w:val="24"/>
              </w:rPr>
              <w:t xml:space="preserve">Criterios de evaluación </w:t>
            </w:r>
          </w:p>
          <w:p w14:paraId="5E019408"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desarrollado las técnicas de intervención específicas para los objetivos planteados en el ámbito motor.</w:t>
            </w:r>
          </w:p>
          <w:p w14:paraId="7D98F143"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desarrollado las técnicas de intervención específicas para los objetivos planteados en el ámbito cognitivo.</w:t>
            </w:r>
          </w:p>
          <w:p w14:paraId="7AE696F4" w14:textId="6B2842F0"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c) Se han desarrollado las técnicas de intervención específicas para los objetivos planteados en el ámbito social. </w:t>
            </w:r>
          </w:p>
        </w:tc>
      </w:tr>
      <w:tr w:rsidR="0078385F" w:rsidRPr="00B27ABC" w14:paraId="627A2D0F" w14:textId="77777777" w:rsidTr="00B73401">
        <w:trPr>
          <w:trHeight w:val="960"/>
        </w:trPr>
        <w:tc>
          <w:tcPr>
            <w:tcW w:w="9214" w:type="dxa"/>
            <w:gridSpan w:val="2"/>
            <w:tcMar>
              <w:top w:w="100" w:type="dxa"/>
              <w:left w:w="100" w:type="dxa"/>
              <w:bottom w:w="100" w:type="dxa"/>
              <w:right w:w="100" w:type="dxa"/>
            </w:tcMar>
          </w:tcPr>
          <w:p w14:paraId="13FF7959" w14:textId="77777777" w:rsidR="0078385F" w:rsidRDefault="0078385F" w:rsidP="00C07D34">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4ADF0E2B"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6A2F625B"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222409F3"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7A672818" w14:textId="2E7D90AD" w:rsidR="00B73401" w:rsidRPr="00B73401" w:rsidRDefault="00B73401" w:rsidP="00B73401">
            <w:pPr>
              <w:pStyle w:val="Prrafodelista"/>
              <w:widowControl w:val="0"/>
              <w:numPr>
                <w:ilvl w:val="0"/>
                <w:numId w:val="39"/>
              </w:numPr>
              <w:spacing w:line="240" w:lineRule="auto"/>
              <w:rPr>
                <w:bCs/>
                <w:color w:val="000000"/>
                <w:sz w:val="24"/>
                <w:szCs w:val="24"/>
              </w:rPr>
            </w:pPr>
            <w:r w:rsidRPr="00B73401">
              <w:rPr>
                <w:bCs/>
                <w:color w:val="000000"/>
                <w:sz w:val="24"/>
                <w:szCs w:val="24"/>
              </w:rPr>
              <w:t>Tareas prácticas</w:t>
            </w:r>
          </w:p>
        </w:tc>
      </w:tr>
    </w:tbl>
    <w:p w14:paraId="7B568A71" w14:textId="77777777" w:rsidR="006C6989" w:rsidRDefault="006C6989">
      <w:pPr>
        <w:widowControl w:val="0"/>
        <w:pBdr>
          <w:top w:val="nil"/>
          <w:left w:val="nil"/>
          <w:bottom w:val="nil"/>
          <w:right w:val="nil"/>
          <w:between w:val="nil"/>
        </w:pBdr>
        <w:spacing w:before="204" w:line="240" w:lineRule="auto"/>
        <w:rPr>
          <w:rFonts w:eastAsia="Calibri"/>
          <w:sz w:val="24"/>
          <w:szCs w:val="24"/>
        </w:rPr>
      </w:pPr>
    </w:p>
    <w:p w14:paraId="7FA797C0" w14:textId="77777777" w:rsidR="009B5DE8" w:rsidRDefault="009B5DE8">
      <w:pPr>
        <w:widowControl w:val="0"/>
        <w:pBdr>
          <w:top w:val="nil"/>
          <w:left w:val="nil"/>
          <w:bottom w:val="nil"/>
          <w:right w:val="nil"/>
          <w:between w:val="nil"/>
        </w:pBdr>
        <w:spacing w:before="204" w:line="240" w:lineRule="auto"/>
        <w:rPr>
          <w:rFonts w:eastAsia="Calibri"/>
          <w:sz w:val="24"/>
          <w:szCs w:val="24"/>
        </w:rPr>
      </w:pPr>
    </w:p>
    <w:p w14:paraId="4C7E2D70" w14:textId="77777777" w:rsidR="009B5DE8" w:rsidRDefault="009B5DE8">
      <w:pPr>
        <w:widowControl w:val="0"/>
        <w:pBdr>
          <w:top w:val="nil"/>
          <w:left w:val="nil"/>
          <w:bottom w:val="nil"/>
          <w:right w:val="nil"/>
          <w:between w:val="nil"/>
        </w:pBdr>
        <w:spacing w:before="204" w:line="240" w:lineRule="auto"/>
        <w:rPr>
          <w:rFonts w:eastAsia="Calibri"/>
          <w:sz w:val="24"/>
          <w:szCs w:val="24"/>
        </w:rPr>
      </w:pPr>
    </w:p>
    <w:p w14:paraId="22E52B1B" w14:textId="77777777" w:rsidR="009B5DE8" w:rsidRDefault="009B5DE8">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0AAF058E" w14:textId="77777777" w:rsidTr="00C07D34">
        <w:trPr>
          <w:trHeight w:val="792"/>
        </w:trPr>
        <w:tc>
          <w:tcPr>
            <w:tcW w:w="4499" w:type="dxa"/>
            <w:tcMar>
              <w:top w:w="100" w:type="dxa"/>
              <w:left w:w="100" w:type="dxa"/>
              <w:bottom w:w="100" w:type="dxa"/>
              <w:right w:w="100" w:type="dxa"/>
            </w:tcMar>
          </w:tcPr>
          <w:p w14:paraId="6FCE1B74" w14:textId="3F2B0893"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5</w:t>
            </w:r>
            <w:r w:rsidRPr="00B27ABC">
              <w:rPr>
                <w:color w:val="000000"/>
                <w:sz w:val="24"/>
                <w:szCs w:val="24"/>
              </w:rPr>
              <w:t>.</w:t>
            </w:r>
          </w:p>
        </w:tc>
        <w:tc>
          <w:tcPr>
            <w:tcW w:w="4715" w:type="dxa"/>
            <w:tcMar>
              <w:top w:w="100" w:type="dxa"/>
              <w:left w:w="100" w:type="dxa"/>
              <w:bottom w:w="100" w:type="dxa"/>
              <w:right w:w="100" w:type="dxa"/>
            </w:tcMar>
          </w:tcPr>
          <w:p w14:paraId="51001193" w14:textId="77777777"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753E9B5D" w14:textId="77777777" w:rsidTr="00C07D34">
        <w:trPr>
          <w:trHeight w:val="960"/>
        </w:trPr>
        <w:tc>
          <w:tcPr>
            <w:tcW w:w="9214" w:type="dxa"/>
            <w:gridSpan w:val="2"/>
            <w:tcMar>
              <w:top w:w="100" w:type="dxa"/>
              <w:left w:w="100" w:type="dxa"/>
              <w:bottom w:w="100" w:type="dxa"/>
              <w:right w:w="100" w:type="dxa"/>
            </w:tcMar>
          </w:tcPr>
          <w:p w14:paraId="7774C132"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61264B65" w14:textId="77777777" w:rsidR="00326CC4" w:rsidRDefault="00326CC4" w:rsidP="00326CC4">
            <w:pPr>
              <w:jc w:val="both"/>
              <w:rPr>
                <w:color w:val="000000"/>
                <w:sz w:val="24"/>
                <w:szCs w:val="24"/>
              </w:rPr>
            </w:pPr>
            <w:r>
              <w:rPr>
                <w:color w:val="000000"/>
                <w:sz w:val="24"/>
                <w:szCs w:val="24"/>
              </w:rPr>
              <w:t>- Estrategias de intervención en las adaptaciones de actividades físico-deportivas para la inclusión de personas con discapacidad física. Modificaciones en los reglamentos, uso de materiales facilitadores, utilización de ayudas técnicas, agrupamientos, espacios y niveles de esfuerzo, entre otros.</w:t>
            </w:r>
          </w:p>
          <w:p w14:paraId="15275ADA" w14:textId="77777777" w:rsidR="00326CC4" w:rsidRDefault="00326CC4" w:rsidP="00326CC4">
            <w:pPr>
              <w:jc w:val="both"/>
              <w:rPr>
                <w:color w:val="000000"/>
                <w:sz w:val="24"/>
                <w:szCs w:val="24"/>
              </w:rPr>
            </w:pPr>
            <w:r>
              <w:rPr>
                <w:color w:val="000000"/>
                <w:sz w:val="24"/>
                <w:szCs w:val="24"/>
              </w:rPr>
              <w:t>- Estrategias de intervención en las adaptaciones de actividades físico-deportivas para personas con discapacidad intelectual. Modificaciones en los reglamentos, uso de materiales facilitadores, agrupamientos, tipo de refuerzos, ajuste en la información y niveles de esfuerzo, entre otros.</w:t>
            </w:r>
          </w:p>
          <w:p w14:paraId="21D52C06" w14:textId="77777777" w:rsidR="00326CC4" w:rsidRDefault="00326CC4" w:rsidP="00326CC4">
            <w:pPr>
              <w:jc w:val="both"/>
              <w:rPr>
                <w:color w:val="000000"/>
                <w:sz w:val="24"/>
                <w:szCs w:val="24"/>
              </w:rPr>
            </w:pPr>
            <w:r>
              <w:rPr>
                <w:color w:val="000000"/>
                <w:sz w:val="24"/>
                <w:szCs w:val="24"/>
              </w:rPr>
              <w:t>- Estrategias de intervención en las adaptaciones de actividades físico-deportivas para personas con discapacidad sensorial. Modificaciones en los reglamentos, uso de materiales facilitadores, agrupamientos, tipo de refuerzos e información, entre otros.</w:t>
            </w:r>
          </w:p>
          <w:p w14:paraId="0A0698F5" w14:textId="77777777" w:rsidR="00326CC4" w:rsidRDefault="00326CC4" w:rsidP="00326CC4">
            <w:pPr>
              <w:jc w:val="both"/>
              <w:rPr>
                <w:color w:val="000000"/>
                <w:sz w:val="24"/>
                <w:szCs w:val="24"/>
              </w:rPr>
            </w:pPr>
            <w:r>
              <w:rPr>
                <w:color w:val="000000"/>
                <w:sz w:val="24"/>
                <w:szCs w:val="24"/>
              </w:rPr>
              <w:t>- Adaptaciones de las actividades físico-deportivas y los juegos deportivos para personas con discapacidad física, cognitiva, o sensorial.</w:t>
            </w:r>
          </w:p>
          <w:p w14:paraId="3A269A03" w14:textId="77777777" w:rsidR="00326CC4" w:rsidRDefault="00326CC4" w:rsidP="00326CC4">
            <w:pPr>
              <w:jc w:val="both"/>
              <w:rPr>
                <w:color w:val="000000"/>
                <w:sz w:val="24"/>
                <w:szCs w:val="24"/>
              </w:rPr>
            </w:pPr>
            <w:r>
              <w:rPr>
                <w:color w:val="000000"/>
                <w:sz w:val="24"/>
                <w:szCs w:val="24"/>
              </w:rPr>
              <w:t>- Adaptaciones específicas del atletismo, la natación, el fútbol, el baloncesto, el voleibol, el tenis y el bádminton. Espacios y materiales.</w:t>
            </w:r>
          </w:p>
          <w:p w14:paraId="75EF48F7" w14:textId="77777777" w:rsidR="00326CC4" w:rsidRDefault="00326CC4" w:rsidP="00326CC4">
            <w:pPr>
              <w:jc w:val="both"/>
              <w:rPr>
                <w:color w:val="000000"/>
                <w:sz w:val="24"/>
                <w:szCs w:val="24"/>
              </w:rPr>
            </w:pPr>
            <w:r>
              <w:rPr>
                <w:color w:val="000000"/>
                <w:sz w:val="24"/>
                <w:szCs w:val="24"/>
              </w:rPr>
              <w:t>- Estrategias de utilización para aumentar la participación. Condiciones de seguridad.</w:t>
            </w:r>
          </w:p>
          <w:p w14:paraId="5524863C" w14:textId="7A0EE83A" w:rsidR="0078385F" w:rsidRPr="00B27ABC" w:rsidRDefault="00326CC4" w:rsidP="00326CC4">
            <w:pPr>
              <w:jc w:val="both"/>
              <w:rPr>
                <w:color w:val="000000"/>
                <w:sz w:val="24"/>
                <w:szCs w:val="24"/>
              </w:rPr>
            </w:pPr>
            <w:r>
              <w:rPr>
                <w:color w:val="000000"/>
                <w:sz w:val="24"/>
                <w:szCs w:val="24"/>
              </w:rPr>
              <w:t>- Beneficios que puede reportar la práctica de actividades físicas en la inclusión de personas con discapacidad.</w:t>
            </w:r>
          </w:p>
        </w:tc>
      </w:tr>
      <w:tr w:rsidR="0078385F" w:rsidRPr="00B27ABC" w14:paraId="7E990AA8" w14:textId="77777777" w:rsidTr="00C07D34">
        <w:trPr>
          <w:trHeight w:val="960"/>
        </w:trPr>
        <w:tc>
          <w:tcPr>
            <w:tcW w:w="9214" w:type="dxa"/>
            <w:gridSpan w:val="2"/>
            <w:tcMar>
              <w:top w:w="100" w:type="dxa"/>
              <w:left w:w="100" w:type="dxa"/>
              <w:bottom w:w="100" w:type="dxa"/>
              <w:right w:w="100" w:type="dxa"/>
            </w:tcMar>
          </w:tcPr>
          <w:p w14:paraId="7DDB2A61" w14:textId="77777777" w:rsidR="0078385F" w:rsidRPr="00B27ABC" w:rsidRDefault="0078385F"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5BF5C525" w14:textId="62561EA2" w:rsidR="0078385F" w:rsidRPr="00B27ABC" w:rsidRDefault="00326CC4" w:rsidP="00C07D34">
            <w:pPr>
              <w:widowControl w:val="0"/>
              <w:numPr>
                <w:ilvl w:val="0"/>
                <w:numId w:val="5"/>
              </w:numPr>
              <w:spacing w:line="240" w:lineRule="auto"/>
              <w:rPr>
                <w:sz w:val="24"/>
                <w:szCs w:val="24"/>
              </w:rPr>
            </w:pPr>
            <w:r>
              <w:rPr>
                <w:sz w:val="24"/>
                <w:szCs w:val="24"/>
              </w:rPr>
              <w:t>RA5</w:t>
            </w:r>
          </w:p>
        </w:tc>
      </w:tr>
      <w:tr w:rsidR="0078385F" w:rsidRPr="00B27ABC" w14:paraId="2DFF8229" w14:textId="77777777" w:rsidTr="00C07D34">
        <w:trPr>
          <w:trHeight w:val="960"/>
        </w:trPr>
        <w:tc>
          <w:tcPr>
            <w:tcW w:w="9214" w:type="dxa"/>
            <w:gridSpan w:val="2"/>
            <w:tcMar>
              <w:top w:w="100" w:type="dxa"/>
              <w:left w:w="100" w:type="dxa"/>
              <w:bottom w:w="100" w:type="dxa"/>
              <w:right w:w="100" w:type="dxa"/>
            </w:tcMar>
          </w:tcPr>
          <w:p w14:paraId="503AD6A7" w14:textId="77777777" w:rsidR="0078385F" w:rsidRPr="00B27ABC" w:rsidRDefault="0078385F" w:rsidP="00C07D34">
            <w:pPr>
              <w:widowControl w:val="0"/>
              <w:spacing w:line="240" w:lineRule="auto"/>
              <w:ind w:left="122"/>
              <w:rPr>
                <w:b/>
                <w:sz w:val="24"/>
                <w:szCs w:val="24"/>
              </w:rPr>
            </w:pPr>
            <w:r w:rsidRPr="00B27ABC">
              <w:rPr>
                <w:b/>
                <w:sz w:val="24"/>
                <w:szCs w:val="24"/>
              </w:rPr>
              <w:t xml:space="preserve">Criterios de evaluación </w:t>
            </w:r>
          </w:p>
          <w:p w14:paraId="6F3DAD9C"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desarrollado estrategias de intervención para personas con discapacidad física.</w:t>
            </w:r>
          </w:p>
          <w:p w14:paraId="2C3A33A8"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han desarrollado estrategias de intervención para personas con discapacidad intelectual.</w:t>
            </w:r>
          </w:p>
          <w:p w14:paraId="4FDC82C8"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desarrollado estrategias de intervención para personas con discapacidad sensorial.</w:t>
            </w:r>
          </w:p>
          <w:p w14:paraId="599208D3"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han utilizado los materiales y espacios de práctica persiguiendo la máxima participación en condiciones de seguridad.</w:t>
            </w:r>
          </w:p>
          <w:p w14:paraId="7C4995A9" w14:textId="192A48F7" w:rsidR="0078385F"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valorado los beneficios de la práctica de actividad física en la inclusión de personas con discapacidad.</w:t>
            </w:r>
          </w:p>
        </w:tc>
      </w:tr>
      <w:tr w:rsidR="0078385F" w:rsidRPr="00B27ABC" w14:paraId="7F6BEC36" w14:textId="77777777" w:rsidTr="00B73401">
        <w:trPr>
          <w:trHeight w:val="960"/>
        </w:trPr>
        <w:tc>
          <w:tcPr>
            <w:tcW w:w="9214" w:type="dxa"/>
            <w:gridSpan w:val="2"/>
            <w:tcMar>
              <w:top w:w="100" w:type="dxa"/>
              <w:left w:w="100" w:type="dxa"/>
              <w:bottom w:w="100" w:type="dxa"/>
              <w:right w:w="100" w:type="dxa"/>
            </w:tcMar>
          </w:tcPr>
          <w:p w14:paraId="5535037A" w14:textId="77777777" w:rsidR="0078385F" w:rsidRDefault="0078385F" w:rsidP="00C07D34">
            <w:pPr>
              <w:widowControl w:val="0"/>
              <w:spacing w:line="240" w:lineRule="auto"/>
              <w:ind w:left="116"/>
              <w:rPr>
                <w:sz w:val="24"/>
                <w:szCs w:val="24"/>
              </w:rPr>
            </w:pPr>
            <w:r w:rsidRPr="00B27ABC">
              <w:rPr>
                <w:b/>
                <w:sz w:val="24"/>
                <w:szCs w:val="24"/>
              </w:rPr>
              <w:t>Actividades de evaluación</w:t>
            </w:r>
            <w:r w:rsidRPr="00B27ABC">
              <w:rPr>
                <w:sz w:val="24"/>
                <w:szCs w:val="24"/>
              </w:rPr>
              <w:t xml:space="preserve">: </w:t>
            </w:r>
          </w:p>
          <w:p w14:paraId="6DD33509"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5AA692AE"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5D3266F1"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lastRenderedPageBreak/>
              <w:t>Tareas teóricas</w:t>
            </w:r>
          </w:p>
          <w:p w14:paraId="3E312BD9" w14:textId="10D52D2A" w:rsidR="00B73401" w:rsidRPr="00B73401" w:rsidRDefault="00B73401" w:rsidP="00B73401">
            <w:pPr>
              <w:pStyle w:val="Prrafodelista"/>
              <w:widowControl w:val="0"/>
              <w:numPr>
                <w:ilvl w:val="0"/>
                <w:numId w:val="39"/>
              </w:numPr>
              <w:spacing w:line="240" w:lineRule="auto"/>
              <w:rPr>
                <w:bCs/>
                <w:color w:val="000000"/>
                <w:sz w:val="24"/>
                <w:szCs w:val="24"/>
              </w:rPr>
            </w:pPr>
            <w:r w:rsidRPr="00B73401">
              <w:rPr>
                <w:bCs/>
                <w:color w:val="000000"/>
                <w:sz w:val="24"/>
                <w:szCs w:val="24"/>
              </w:rPr>
              <w:t>Tareas prácticas</w:t>
            </w:r>
          </w:p>
        </w:tc>
      </w:tr>
    </w:tbl>
    <w:p w14:paraId="7876F6A2" w14:textId="77777777" w:rsidR="0051260E" w:rsidRDefault="0051260E">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125F0A78" w14:textId="77777777" w:rsidTr="00C07D34">
        <w:trPr>
          <w:trHeight w:val="792"/>
        </w:trPr>
        <w:tc>
          <w:tcPr>
            <w:tcW w:w="4499" w:type="dxa"/>
            <w:tcMar>
              <w:top w:w="100" w:type="dxa"/>
              <w:left w:w="100" w:type="dxa"/>
              <w:bottom w:w="100" w:type="dxa"/>
              <w:right w:w="100" w:type="dxa"/>
            </w:tcMar>
          </w:tcPr>
          <w:p w14:paraId="07CA03EA" w14:textId="79DEE0EF"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6</w:t>
            </w:r>
            <w:r w:rsidRPr="00B27ABC">
              <w:rPr>
                <w:color w:val="000000"/>
                <w:sz w:val="24"/>
                <w:szCs w:val="24"/>
              </w:rPr>
              <w:t>.</w:t>
            </w:r>
          </w:p>
        </w:tc>
        <w:tc>
          <w:tcPr>
            <w:tcW w:w="4715" w:type="dxa"/>
            <w:tcMar>
              <w:top w:w="100" w:type="dxa"/>
              <w:left w:w="100" w:type="dxa"/>
              <w:bottom w:w="100" w:type="dxa"/>
              <w:right w:w="100" w:type="dxa"/>
            </w:tcMar>
          </w:tcPr>
          <w:p w14:paraId="6C04E200" w14:textId="77777777"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4109FDED" w14:textId="77777777" w:rsidTr="00C07D34">
        <w:trPr>
          <w:trHeight w:val="960"/>
        </w:trPr>
        <w:tc>
          <w:tcPr>
            <w:tcW w:w="9214" w:type="dxa"/>
            <w:gridSpan w:val="2"/>
            <w:tcMar>
              <w:top w:w="100" w:type="dxa"/>
              <w:left w:w="100" w:type="dxa"/>
              <w:bottom w:w="100" w:type="dxa"/>
              <w:right w:w="100" w:type="dxa"/>
            </w:tcMar>
          </w:tcPr>
          <w:p w14:paraId="632169CB"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09BD6B72" w14:textId="77777777" w:rsidR="00326CC4" w:rsidRDefault="00326CC4" w:rsidP="00326CC4">
            <w:pPr>
              <w:jc w:val="both"/>
              <w:rPr>
                <w:color w:val="000000"/>
                <w:sz w:val="24"/>
                <w:szCs w:val="24"/>
              </w:rPr>
            </w:pPr>
            <w:r>
              <w:rPr>
                <w:color w:val="000000"/>
                <w:sz w:val="24"/>
                <w:szCs w:val="24"/>
              </w:rPr>
              <w:t>- Estrategias referidas a la asunción y a la utilización de normas y reglas en grupos con riesgo de exclusión social: contratos, debates, reflexiones y juego de roles, entre otros.</w:t>
            </w:r>
          </w:p>
          <w:p w14:paraId="42CF9F0C" w14:textId="77777777" w:rsidR="00326CC4" w:rsidRDefault="00326CC4" w:rsidP="00326CC4">
            <w:pPr>
              <w:jc w:val="both"/>
              <w:rPr>
                <w:color w:val="000000"/>
                <w:sz w:val="24"/>
                <w:szCs w:val="24"/>
              </w:rPr>
            </w:pPr>
            <w:r>
              <w:rPr>
                <w:color w:val="000000"/>
                <w:sz w:val="24"/>
                <w:szCs w:val="24"/>
              </w:rPr>
              <w:t>- Actividades físico-deportivas y valores culturales. Deportes autóctonos y deportes universales, igualdad frente a la norma, ídolos y modelos de comportamiento social.</w:t>
            </w:r>
          </w:p>
          <w:p w14:paraId="321576C3" w14:textId="77777777" w:rsidR="00326CC4" w:rsidRDefault="00326CC4" w:rsidP="00326CC4">
            <w:pPr>
              <w:jc w:val="both"/>
              <w:rPr>
                <w:color w:val="000000"/>
                <w:sz w:val="24"/>
                <w:szCs w:val="24"/>
              </w:rPr>
            </w:pPr>
            <w:r>
              <w:rPr>
                <w:color w:val="000000"/>
                <w:sz w:val="24"/>
                <w:szCs w:val="24"/>
              </w:rPr>
              <w:t>- Socialización y actividades físico-deportivas. Metodología participativa.</w:t>
            </w:r>
          </w:p>
          <w:p w14:paraId="7C79E3CA" w14:textId="77777777" w:rsidR="00326CC4" w:rsidRDefault="00326CC4" w:rsidP="00326CC4">
            <w:pPr>
              <w:jc w:val="both"/>
              <w:rPr>
                <w:color w:val="000000"/>
                <w:sz w:val="24"/>
                <w:szCs w:val="24"/>
              </w:rPr>
            </w:pPr>
            <w:r>
              <w:rPr>
                <w:color w:val="000000"/>
                <w:sz w:val="24"/>
                <w:szCs w:val="24"/>
              </w:rPr>
              <w:t>- Organización de grupos. Gestión de conflictos.</w:t>
            </w:r>
          </w:p>
          <w:p w14:paraId="6B24AB20" w14:textId="77777777" w:rsidR="00326CC4" w:rsidRDefault="00326CC4" w:rsidP="00326CC4">
            <w:pPr>
              <w:jc w:val="both"/>
              <w:rPr>
                <w:color w:val="000000"/>
                <w:sz w:val="24"/>
                <w:szCs w:val="24"/>
              </w:rPr>
            </w:pPr>
            <w:r>
              <w:rPr>
                <w:color w:val="000000"/>
                <w:sz w:val="24"/>
                <w:szCs w:val="24"/>
              </w:rPr>
              <w:t>- Actividades físicas adaptadas y orientadas hacia la mejora de la cooperación: juegos cooperativos.</w:t>
            </w:r>
          </w:p>
          <w:p w14:paraId="78C5D64B" w14:textId="77777777" w:rsidR="00326CC4" w:rsidRDefault="00326CC4" w:rsidP="00326CC4">
            <w:pPr>
              <w:jc w:val="both"/>
              <w:rPr>
                <w:color w:val="000000"/>
                <w:sz w:val="24"/>
                <w:szCs w:val="24"/>
              </w:rPr>
            </w:pPr>
            <w:r>
              <w:rPr>
                <w:color w:val="000000"/>
                <w:sz w:val="24"/>
                <w:szCs w:val="24"/>
              </w:rPr>
              <w:t>- Actividades físicas adaptadas y orientadas hacia la asunción de roles: deportes recreativos y alternativos.</w:t>
            </w:r>
          </w:p>
          <w:p w14:paraId="58BAFC32" w14:textId="77777777" w:rsidR="00326CC4" w:rsidRDefault="00326CC4" w:rsidP="00326CC4">
            <w:pPr>
              <w:jc w:val="both"/>
              <w:rPr>
                <w:color w:val="000000"/>
                <w:sz w:val="24"/>
                <w:szCs w:val="24"/>
              </w:rPr>
            </w:pPr>
            <w:r>
              <w:rPr>
                <w:color w:val="000000"/>
                <w:sz w:val="24"/>
                <w:szCs w:val="24"/>
              </w:rPr>
              <w:t>- Actividades físicas adaptadas y orientadas hacia la utilización del consenso y respeto a las normas: atletismo, fútbol y baloncesto, entre otros.</w:t>
            </w:r>
          </w:p>
          <w:p w14:paraId="1869FB3C" w14:textId="77777777" w:rsidR="00326CC4" w:rsidRDefault="00326CC4" w:rsidP="00326CC4">
            <w:pPr>
              <w:jc w:val="both"/>
              <w:rPr>
                <w:color w:val="000000"/>
                <w:sz w:val="24"/>
                <w:szCs w:val="24"/>
              </w:rPr>
            </w:pPr>
            <w:r>
              <w:rPr>
                <w:color w:val="000000"/>
                <w:sz w:val="24"/>
                <w:szCs w:val="24"/>
              </w:rPr>
              <w:t>- Espacios y materiales. Adaptaciones específicas para colectivos en riesgo de exclusión social.</w:t>
            </w:r>
          </w:p>
          <w:p w14:paraId="34D7E3F2" w14:textId="77777777" w:rsidR="00326CC4" w:rsidRDefault="00326CC4" w:rsidP="00326CC4">
            <w:pPr>
              <w:jc w:val="both"/>
              <w:rPr>
                <w:color w:val="000000"/>
                <w:sz w:val="24"/>
                <w:szCs w:val="24"/>
              </w:rPr>
            </w:pPr>
            <w:r>
              <w:rPr>
                <w:color w:val="000000"/>
                <w:sz w:val="24"/>
                <w:szCs w:val="24"/>
              </w:rPr>
              <w:t>- Estrategias de uso para aumentar la participación. Condiciones de seguridad.</w:t>
            </w:r>
          </w:p>
          <w:p w14:paraId="13E48689" w14:textId="595088C3" w:rsidR="0078385F" w:rsidRPr="00B27ABC" w:rsidRDefault="00326CC4" w:rsidP="00326CC4">
            <w:pPr>
              <w:widowControl w:val="0"/>
              <w:pBdr>
                <w:top w:val="nil"/>
                <w:left w:val="nil"/>
                <w:bottom w:val="nil"/>
                <w:right w:val="nil"/>
                <w:between w:val="nil"/>
              </w:pBdr>
              <w:spacing w:before="205" w:line="231" w:lineRule="auto"/>
              <w:ind w:right="48"/>
              <w:jc w:val="both"/>
              <w:rPr>
                <w:color w:val="000000"/>
                <w:sz w:val="24"/>
                <w:szCs w:val="24"/>
              </w:rPr>
            </w:pPr>
            <w:r>
              <w:rPr>
                <w:color w:val="000000"/>
                <w:sz w:val="24"/>
                <w:szCs w:val="24"/>
              </w:rPr>
              <w:t>- Beneficios que puede reportar la práctica de actividades físicas en la inclusión social de los colectivos de personas en riesgo de exclusión social</w:t>
            </w:r>
          </w:p>
        </w:tc>
      </w:tr>
      <w:tr w:rsidR="0078385F" w:rsidRPr="00B27ABC" w14:paraId="1ACB79CC" w14:textId="77777777" w:rsidTr="00C07D34">
        <w:trPr>
          <w:trHeight w:val="960"/>
        </w:trPr>
        <w:tc>
          <w:tcPr>
            <w:tcW w:w="9214" w:type="dxa"/>
            <w:gridSpan w:val="2"/>
            <w:tcMar>
              <w:top w:w="100" w:type="dxa"/>
              <w:left w:w="100" w:type="dxa"/>
              <w:bottom w:w="100" w:type="dxa"/>
              <w:right w:w="100" w:type="dxa"/>
            </w:tcMar>
          </w:tcPr>
          <w:p w14:paraId="375F43DE" w14:textId="77777777" w:rsidR="0078385F" w:rsidRPr="00B27ABC" w:rsidRDefault="0078385F"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5CBB5C29" w14:textId="539F9978" w:rsidR="0078385F" w:rsidRPr="00B27ABC" w:rsidRDefault="00326CC4" w:rsidP="00C07D34">
            <w:pPr>
              <w:widowControl w:val="0"/>
              <w:numPr>
                <w:ilvl w:val="0"/>
                <w:numId w:val="5"/>
              </w:numPr>
              <w:spacing w:line="240" w:lineRule="auto"/>
              <w:rPr>
                <w:sz w:val="24"/>
                <w:szCs w:val="24"/>
              </w:rPr>
            </w:pPr>
            <w:r>
              <w:rPr>
                <w:sz w:val="24"/>
                <w:szCs w:val="24"/>
              </w:rPr>
              <w:t>RA6</w:t>
            </w:r>
          </w:p>
        </w:tc>
      </w:tr>
      <w:tr w:rsidR="0078385F" w:rsidRPr="00B27ABC" w14:paraId="27682A08" w14:textId="77777777" w:rsidTr="00C07D34">
        <w:trPr>
          <w:trHeight w:val="960"/>
        </w:trPr>
        <w:tc>
          <w:tcPr>
            <w:tcW w:w="9214" w:type="dxa"/>
            <w:gridSpan w:val="2"/>
            <w:tcMar>
              <w:top w:w="100" w:type="dxa"/>
              <w:left w:w="100" w:type="dxa"/>
              <w:bottom w:w="100" w:type="dxa"/>
              <w:right w:w="100" w:type="dxa"/>
            </w:tcMar>
          </w:tcPr>
          <w:p w14:paraId="00E2CE98" w14:textId="77777777" w:rsidR="0078385F" w:rsidRDefault="0078385F" w:rsidP="00326CC4">
            <w:pPr>
              <w:widowControl w:val="0"/>
              <w:spacing w:line="240" w:lineRule="auto"/>
              <w:ind w:left="122"/>
              <w:rPr>
                <w:b/>
                <w:sz w:val="24"/>
                <w:szCs w:val="24"/>
              </w:rPr>
            </w:pPr>
            <w:r w:rsidRPr="00B27ABC">
              <w:rPr>
                <w:b/>
                <w:sz w:val="24"/>
                <w:szCs w:val="24"/>
              </w:rPr>
              <w:t xml:space="preserve">Criterios de evaluación </w:t>
            </w:r>
          </w:p>
          <w:p w14:paraId="181C3FC3"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a) Se han desarrollado estrategias para la toma de decisiones en los colectivos de personas en riesgo de exclusión social.</w:t>
            </w:r>
          </w:p>
          <w:p w14:paraId="0EC6EB91"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b) Se ha justificado la utilización de las actividades físico-deportivas en los procesos de inclusión social.</w:t>
            </w:r>
          </w:p>
          <w:p w14:paraId="0047E2D9"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utilizado estilos de intervención que desarrollan los aspectos socializadores de las actividades físico-deportivas.</w:t>
            </w:r>
          </w:p>
          <w:p w14:paraId="60D64D66"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d) Se ha utilizado variedad de materiales, espacios, juegos y roles de actuación posibilitando la máxima participación.</w:t>
            </w:r>
          </w:p>
          <w:p w14:paraId="70E54A81" w14:textId="7032CF80"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valorado los beneficios de la práctica de actividad física en la inclusión social de los colectivos de personas en riesgo de exclusión social.</w:t>
            </w:r>
          </w:p>
        </w:tc>
      </w:tr>
      <w:tr w:rsidR="0078385F" w:rsidRPr="00B27ABC" w14:paraId="2E253D1E" w14:textId="77777777" w:rsidTr="00B73401">
        <w:trPr>
          <w:trHeight w:val="960"/>
        </w:trPr>
        <w:tc>
          <w:tcPr>
            <w:tcW w:w="9214" w:type="dxa"/>
            <w:gridSpan w:val="2"/>
            <w:tcMar>
              <w:top w:w="100" w:type="dxa"/>
              <w:left w:w="100" w:type="dxa"/>
              <w:bottom w:w="100" w:type="dxa"/>
              <w:right w:w="100" w:type="dxa"/>
            </w:tcMar>
          </w:tcPr>
          <w:p w14:paraId="403B334A" w14:textId="77777777" w:rsidR="0078385F" w:rsidRDefault="0078385F" w:rsidP="00C07D34">
            <w:pPr>
              <w:widowControl w:val="0"/>
              <w:spacing w:line="240" w:lineRule="auto"/>
              <w:ind w:left="116"/>
              <w:rPr>
                <w:sz w:val="24"/>
                <w:szCs w:val="24"/>
              </w:rPr>
            </w:pPr>
            <w:r w:rsidRPr="00B27ABC">
              <w:rPr>
                <w:b/>
                <w:sz w:val="24"/>
                <w:szCs w:val="24"/>
              </w:rPr>
              <w:lastRenderedPageBreak/>
              <w:t>Actividades de evaluación</w:t>
            </w:r>
            <w:r w:rsidRPr="00B27ABC">
              <w:rPr>
                <w:sz w:val="24"/>
                <w:szCs w:val="24"/>
              </w:rPr>
              <w:t xml:space="preserve">: </w:t>
            </w:r>
          </w:p>
          <w:p w14:paraId="3A2B6B6F"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2EC55B17"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30A50AF2"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62212F6C" w14:textId="63578C0F" w:rsidR="00B73401" w:rsidRPr="00B73401" w:rsidRDefault="00B73401" w:rsidP="00B73401">
            <w:pPr>
              <w:pStyle w:val="Prrafodelista"/>
              <w:widowControl w:val="0"/>
              <w:numPr>
                <w:ilvl w:val="0"/>
                <w:numId w:val="39"/>
              </w:numPr>
              <w:spacing w:line="240" w:lineRule="auto"/>
              <w:rPr>
                <w:bCs/>
                <w:color w:val="000000"/>
                <w:sz w:val="24"/>
                <w:szCs w:val="24"/>
              </w:rPr>
            </w:pPr>
            <w:r w:rsidRPr="00B73401">
              <w:rPr>
                <w:bCs/>
                <w:color w:val="000000"/>
                <w:sz w:val="24"/>
                <w:szCs w:val="24"/>
              </w:rPr>
              <w:t>Tareas prácticas</w:t>
            </w:r>
          </w:p>
        </w:tc>
      </w:tr>
    </w:tbl>
    <w:p w14:paraId="1A494432" w14:textId="77777777" w:rsidR="0078385F" w:rsidRDefault="0078385F">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B27ABC" w14:paraId="79291AFF" w14:textId="77777777" w:rsidTr="00C07D34">
        <w:trPr>
          <w:trHeight w:val="792"/>
        </w:trPr>
        <w:tc>
          <w:tcPr>
            <w:tcW w:w="4499" w:type="dxa"/>
            <w:tcMar>
              <w:top w:w="100" w:type="dxa"/>
              <w:left w:w="100" w:type="dxa"/>
              <w:bottom w:w="100" w:type="dxa"/>
              <w:right w:w="100" w:type="dxa"/>
            </w:tcMar>
          </w:tcPr>
          <w:p w14:paraId="76682855" w14:textId="279883D7" w:rsidR="0078385F" w:rsidRPr="00B27ABC"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B27ABC">
              <w:rPr>
                <w:b/>
                <w:color w:val="000000"/>
                <w:sz w:val="24"/>
                <w:szCs w:val="24"/>
              </w:rPr>
              <w:t>UNIDAD DIDÁCTICA</w:t>
            </w:r>
            <w:r w:rsidRPr="00B27ABC">
              <w:rPr>
                <w:color w:val="000000"/>
                <w:sz w:val="24"/>
                <w:szCs w:val="24"/>
              </w:rPr>
              <w:t xml:space="preserve">: </w:t>
            </w:r>
            <w:r>
              <w:rPr>
                <w:color w:val="000000"/>
                <w:sz w:val="24"/>
                <w:szCs w:val="24"/>
              </w:rPr>
              <w:t>7</w:t>
            </w:r>
            <w:r w:rsidRPr="00B27ABC">
              <w:rPr>
                <w:color w:val="000000"/>
                <w:sz w:val="24"/>
                <w:szCs w:val="24"/>
              </w:rPr>
              <w:t>.</w:t>
            </w:r>
          </w:p>
        </w:tc>
        <w:tc>
          <w:tcPr>
            <w:tcW w:w="4715" w:type="dxa"/>
            <w:tcMar>
              <w:top w:w="100" w:type="dxa"/>
              <w:left w:w="100" w:type="dxa"/>
              <w:bottom w:w="100" w:type="dxa"/>
              <w:right w:w="100" w:type="dxa"/>
            </w:tcMar>
          </w:tcPr>
          <w:p w14:paraId="14E03A4B" w14:textId="77777777" w:rsidR="0078385F" w:rsidRPr="00B27ABC" w:rsidRDefault="0078385F" w:rsidP="00C07D34">
            <w:pPr>
              <w:widowControl w:val="0"/>
              <w:pBdr>
                <w:top w:val="nil"/>
                <w:left w:val="nil"/>
                <w:bottom w:val="nil"/>
                <w:right w:val="nil"/>
                <w:between w:val="nil"/>
              </w:pBdr>
              <w:spacing w:line="240" w:lineRule="auto"/>
              <w:ind w:left="127"/>
              <w:rPr>
                <w:color w:val="000000"/>
                <w:sz w:val="24"/>
                <w:szCs w:val="24"/>
              </w:rPr>
            </w:pPr>
            <w:r>
              <w:rPr>
                <w:b/>
                <w:color w:val="000000"/>
                <w:sz w:val="24"/>
                <w:szCs w:val="24"/>
              </w:rPr>
              <w:t>Segundo</w:t>
            </w:r>
            <w:r w:rsidRPr="00B27ABC">
              <w:rPr>
                <w:b/>
                <w:color w:val="000000"/>
                <w:sz w:val="24"/>
                <w:szCs w:val="24"/>
              </w:rPr>
              <w:t xml:space="preserve"> trimestre. </w:t>
            </w:r>
            <w:r>
              <w:rPr>
                <w:sz w:val="24"/>
                <w:szCs w:val="24"/>
              </w:rPr>
              <w:t>25%</w:t>
            </w:r>
          </w:p>
        </w:tc>
      </w:tr>
      <w:tr w:rsidR="0078385F" w:rsidRPr="00B27ABC" w14:paraId="552B52E9" w14:textId="77777777" w:rsidTr="00C07D34">
        <w:trPr>
          <w:trHeight w:val="960"/>
        </w:trPr>
        <w:tc>
          <w:tcPr>
            <w:tcW w:w="9214" w:type="dxa"/>
            <w:gridSpan w:val="2"/>
            <w:tcMar>
              <w:top w:w="100" w:type="dxa"/>
              <w:left w:w="100" w:type="dxa"/>
              <w:bottom w:w="100" w:type="dxa"/>
              <w:right w:w="100" w:type="dxa"/>
            </w:tcMar>
          </w:tcPr>
          <w:p w14:paraId="38FD9AFA" w14:textId="77777777" w:rsidR="0078385F" w:rsidRPr="00B27ABC" w:rsidRDefault="0078385F" w:rsidP="00C07D34">
            <w:pPr>
              <w:widowControl w:val="0"/>
              <w:pBdr>
                <w:top w:val="nil"/>
                <w:left w:val="nil"/>
                <w:bottom w:val="nil"/>
                <w:right w:val="nil"/>
                <w:between w:val="nil"/>
              </w:pBdr>
              <w:spacing w:line="240" w:lineRule="auto"/>
              <w:ind w:left="122"/>
              <w:rPr>
                <w:color w:val="000000"/>
                <w:sz w:val="24"/>
                <w:szCs w:val="24"/>
              </w:rPr>
            </w:pPr>
            <w:r w:rsidRPr="00B27ABC">
              <w:rPr>
                <w:b/>
                <w:color w:val="000000"/>
                <w:sz w:val="24"/>
                <w:szCs w:val="24"/>
              </w:rPr>
              <w:t>Contenidos</w:t>
            </w:r>
            <w:r w:rsidRPr="00B27ABC">
              <w:rPr>
                <w:color w:val="000000"/>
                <w:sz w:val="24"/>
                <w:szCs w:val="24"/>
              </w:rPr>
              <w:t xml:space="preserve">: </w:t>
            </w:r>
          </w:p>
          <w:p w14:paraId="2AC03538" w14:textId="77777777" w:rsidR="00326CC4" w:rsidRDefault="00326CC4" w:rsidP="00326CC4">
            <w:pPr>
              <w:jc w:val="both"/>
              <w:rPr>
                <w:color w:val="000000"/>
                <w:sz w:val="24"/>
                <w:szCs w:val="24"/>
              </w:rPr>
            </w:pPr>
            <w:r>
              <w:rPr>
                <w:color w:val="000000"/>
                <w:sz w:val="24"/>
                <w:szCs w:val="24"/>
              </w:rPr>
              <w:t>- Características y modelos de evaluación en el ámbito de la atención a personas con riesgo de exclusión social. Indicadores de evaluación de los procesos de intervención social. Características diferenciales de los proyectos de intervención sociodeportiva.</w:t>
            </w:r>
          </w:p>
          <w:p w14:paraId="2AC66496" w14:textId="77777777" w:rsidR="00326CC4" w:rsidRDefault="00326CC4" w:rsidP="00326CC4">
            <w:pPr>
              <w:jc w:val="both"/>
              <w:rPr>
                <w:color w:val="000000"/>
                <w:sz w:val="24"/>
                <w:szCs w:val="24"/>
              </w:rPr>
            </w:pPr>
            <w:r>
              <w:rPr>
                <w:color w:val="000000"/>
                <w:sz w:val="24"/>
                <w:szCs w:val="24"/>
              </w:rPr>
              <w:t>- Referentes personales y contextuales que permitan obtener información relevante para el proceso de evaluación.</w:t>
            </w:r>
          </w:p>
          <w:p w14:paraId="180D8DA9" w14:textId="77777777" w:rsidR="00326CC4" w:rsidRDefault="00326CC4" w:rsidP="00326CC4">
            <w:pPr>
              <w:jc w:val="both"/>
              <w:rPr>
                <w:color w:val="000000"/>
                <w:sz w:val="24"/>
                <w:szCs w:val="24"/>
              </w:rPr>
            </w:pPr>
            <w:r>
              <w:rPr>
                <w:color w:val="000000"/>
                <w:sz w:val="24"/>
                <w:szCs w:val="24"/>
              </w:rPr>
              <w:t>- Técnicas, instrumentos e indicadores de evaluación atendiendo a los distintos ámbitos de intervención y en función de los colectivos implicados.</w:t>
            </w:r>
          </w:p>
          <w:p w14:paraId="5B004497" w14:textId="77777777" w:rsidR="00326CC4" w:rsidRDefault="00326CC4" w:rsidP="00326CC4">
            <w:pPr>
              <w:jc w:val="both"/>
              <w:rPr>
                <w:color w:val="000000"/>
                <w:sz w:val="24"/>
                <w:szCs w:val="24"/>
              </w:rPr>
            </w:pPr>
            <w:r>
              <w:rPr>
                <w:color w:val="000000"/>
                <w:sz w:val="24"/>
                <w:szCs w:val="24"/>
              </w:rPr>
              <w:t>- Actividades de evaluación atendiendo a los objetivos de intervención establecidos y a los criterios de intervención.</w:t>
            </w:r>
          </w:p>
          <w:p w14:paraId="34543789" w14:textId="77777777" w:rsidR="00326CC4" w:rsidRDefault="00326CC4" w:rsidP="00326CC4">
            <w:pPr>
              <w:jc w:val="both"/>
              <w:rPr>
                <w:color w:val="000000"/>
                <w:sz w:val="24"/>
                <w:szCs w:val="24"/>
              </w:rPr>
            </w:pPr>
            <w:r>
              <w:rPr>
                <w:color w:val="000000"/>
                <w:sz w:val="24"/>
                <w:szCs w:val="24"/>
              </w:rPr>
              <w:t>- Diseño de indicadores de evaluación con relevancia para los procesos de intervención e intenciones de socialización.</w:t>
            </w:r>
          </w:p>
          <w:p w14:paraId="742F49B3" w14:textId="52745BBF" w:rsidR="0078385F" w:rsidRPr="00B27ABC" w:rsidRDefault="00326CC4" w:rsidP="00326CC4">
            <w:pPr>
              <w:jc w:val="both"/>
              <w:rPr>
                <w:color w:val="000000"/>
                <w:sz w:val="24"/>
                <w:szCs w:val="24"/>
              </w:rPr>
            </w:pPr>
            <w:r>
              <w:rPr>
                <w:color w:val="000000"/>
                <w:sz w:val="24"/>
                <w:szCs w:val="24"/>
              </w:rPr>
              <w:t>- Diseño de instrumentos de evaluación en función de los aprendizajes establecidos.</w:t>
            </w:r>
          </w:p>
        </w:tc>
      </w:tr>
      <w:tr w:rsidR="0078385F" w:rsidRPr="00B27ABC" w14:paraId="6F6ACE5A" w14:textId="77777777" w:rsidTr="00C07D34">
        <w:trPr>
          <w:trHeight w:val="960"/>
        </w:trPr>
        <w:tc>
          <w:tcPr>
            <w:tcW w:w="9214" w:type="dxa"/>
            <w:gridSpan w:val="2"/>
            <w:tcMar>
              <w:top w:w="100" w:type="dxa"/>
              <w:left w:w="100" w:type="dxa"/>
              <w:bottom w:w="100" w:type="dxa"/>
              <w:right w:w="100" w:type="dxa"/>
            </w:tcMar>
          </w:tcPr>
          <w:p w14:paraId="7A188A49" w14:textId="77777777" w:rsidR="0078385F" w:rsidRPr="00B27ABC" w:rsidRDefault="0078385F" w:rsidP="00C07D34">
            <w:pPr>
              <w:widowControl w:val="0"/>
              <w:spacing w:line="240" w:lineRule="auto"/>
              <w:ind w:left="129"/>
              <w:rPr>
                <w:sz w:val="24"/>
                <w:szCs w:val="24"/>
              </w:rPr>
            </w:pPr>
            <w:r w:rsidRPr="00B27ABC">
              <w:rPr>
                <w:b/>
                <w:sz w:val="24"/>
                <w:szCs w:val="24"/>
              </w:rPr>
              <w:t>Resultados de aprendizaje</w:t>
            </w:r>
            <w:r w:rsidRPr="00B27ABC">
              <w:rPr>
                <w:sz w:val="24"/>
                <w:szCs w:val="24"/>
              </w:rPr>
              <w:t xml:space="preserve">: </w:t>
            </w:r>
          </w:p>
          <w:p w14:paraId="1A7E03F7" w14:textId="49757868" w:rsidR="0078385F" w:rsidRPr="00B27ABC" w:rsidRDefault="00326CC4" w:rsidP="00C07D34">
            <w:pPr>
              <w:widowControl w:val="0"/>
              <w:numPr>
                <w:ilvl w:val="0"/>
                <w:numId w:val="5"/>
              </w:numPr>
              <w:spacing w:line="240" w:lineRule="auto"/>
              <w:rPr>
                <w:sz w:val="24"/>
                <w:szCs w:val="24"/>
              </w:rPr>
            </w:pPr>
            <w:r>
              <w:rPr>
                <w:sz w:val="24"/>
                <w:szCs w:val="24"/>
              </w:rPr>
              <w:t>RA7</w:t>
            </w:r>
          </w:p>
        </w:tc>
      </w:tr>
      <w:tr w:rsidR="0078385F" w:rsidRPr="00B27ABC" w14:paraId="6CA44B1D" w14:textId="77777777" w:rsidTr="00C07D34">
        <w:trPr>
          <w:trHeight w:val="960"/>
        </w:trPr>
        <w:tc>
          <w:tcPr>
            <w:tcW w:w="9214" w:type="dxa"/>
            <w:gridSpan w:val="2"/>
            <w:tcMar>
              <w:top w:w="100" w:type="dxa"/>
              <w:left w:w="100" w:type="dxa"/>
              <w:bottom w:w="100" w:type="dxa"/>
              <w:right w:w="100" w:type="dxa"/>
            </w:tcMar>
          </w:tcPr>
          <w:p w14:paraId="5C99537A" w14:textId="77777777" w:rsidR="0078385F" w:rsidRDefault="0078385F" w:rsidP="00326CC4">
            <w:pPr>
              <w:widowControl w:val="0"/>
              <w:spacing w:line="240" w:lineRule="auto"/>
              <w:ind w:left="122"/>
              <w:rPr>
                <w:b/>
                <w:sz w:val="24"/>
                <w:szCs w:val="24"/>
              </w:rPr>
            </w:pPr>
            <w:r w:rsidRPr="00B27ABC">
              <w:rPr>
                <w:b/>
                <w:sz w:val="24"/>
                <w:szCs w:val="24"/>
              </w:rPr>
              <w:t xml:space="preserve">Criterios de evaluación </w:t>
            </w:r>
          </w:p>
          <w:p w14:paraId="0124463E"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a) Se han adaptado modelos de evaluación de procesos de intervención social al ámbito </w:t>
            </w:r>
            <w:proofErr w:type="spellStart"/>
            <w:r>
              <w:rPr>
                <w:color w:val="000000"/>
                <w:sz w:val="24"/>
                <w:szCs w:val="24"/>
              </w:rPr>
              <w:t>sociodeportivo</w:t>
            </w:r>
            <w:proofErr w:type="spellEnd"/>
            <w:r>
              <w:rPr>
                <w:color w:val="000000"/>
                <w:sz w:val="24"/>
                <w:szCs w:val="24"/>
              </w:rPr>
              <w:t>.</w:t>
            </w:r>
          </w:p>
          <w:p w14:paraId="67A7609C"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b) Se han seleccionado indicadores e instrumentos de evaluación para el control y seguimiento de la consecución de los objetivos planteados en las intervenciones </w:t>
            </w:r>
            <w:proofErr w:type="spellStart"/>
            <w:r>
              <w:rPr>
                <w:color w:val="000000"/>
                <w:sz w:val="24"/>
                <w:szCs w:val="24"/>
              </w:rPr>
              <w:t>sociodeportivas</w:t>
            </w:r>
            <w:proofErr w:type="spellEnd"/>
            <w:r>
              <w:rPr>
                <w:color w:val="000000"/>
                <w:sz w:val="24"/>
                <w:szCs w:val="24"/>
              </w:rPr>
              <w:t>.</w:t>
            </w:r>
          </w:p>
          <w:p w14:paraId="1B322155"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c) Se han aplicado técnicas y actividades de evaluación, atendiendo a los objetivos establecidos y a los criterios de cada intervención.</w:t>
            </w:r>
          </w:p>
          <w:p w14:paraId="6D3584F4"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 xml:space="preserve">d) Se han formulado conclusiones a partir de la interpretación de la información obtenida. </w:t>
            </w:r>
          </w:p>
          <w:p w14:paraId="393A84FE" w14:textId="77777777" w:rsid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e) Se han propuesto mejoras a partir de la identificación de las causas de una intervención no adecuada.</w:t>
            </w:r>
          </w:p>
          <w:p w14:paraId="6A056944" w14:textId="248EA212" w:rsidR="00326CC4" w:rsidRPr="00326CC4" w:rsidRDefault="00326CC4" w:rsidP="00326CC4">
            <w:pPr>
              <w:pBdr>
                <w:top w:val="nil"/>
                <w:left w:val="nil"/>
                <w:bottom w:val="nil"/>
                <w:right w:val="nil"/>
                <w:between w:val="nil"/>
              </w:pBdr>
              <w:ind w:left="700" w:hanging="340"/>
              <w:jc w:val="both"/>
              <w:rPr>
                <w:color w:val="000000"/>
                <w:sz w:val="24"/>
                <w:szCs w:val="24"/>
              </w:rPr>
            </w:pPr>
            <w:r>
              <w:rPr>
                <w:color w:val="000000"/>
                <w:sz w:val="24"/>
                <w:szCs w:val="24"/>
              </w:rPr>
              <w:t>f) Se ha valorado la trascendencia de establecer procedimientos de evaluación para mejorar la intervención.</w:t>
            </w:r>
          </w:p>
        </w:tc>
      </w:tr>
      <w:tr w:rsidR="0078385F" w:rsidRPr="00B27ABC" w14:paraId="0EC4B7C7" w14:textId="77777777" w:rsidTr="00B73401">
        <w:trPr>
          <w:trHeight w:val="960"/>
        </w:trPr>
        <w:tc>
          <w:tcPr>
            <w:tcW w:w="9214" w:type="dxa"/>
            <w:gridSpan w:val="2"/>
            <w:tcMar>
              <w:top w:w="100" w:type="dxa"/>
              <w:left w:w="100" w:type="dxa"/>
              <w:bottom w:w="100" w:type="dxa"/>
              <w:right w:w="100" w:type="dxa"/>
            </w:tcMar>
          </w:tcPr>
          <w:p w14:paraId="42245061" w14:textId="77777777" w:rsidR="0078385F" w:rsidRDefault="0078385F" w:rsidP="00C07D34">
            <w:pPr>
              <w:widowControl w:val="0"/>
              <w:spacing w:line="240" w:lineRule="auto"/>
              <w:ind w:left="116"/>
              <w:rPr>
                <w:sz w:val="24"/>
                <w:szCs w:val="24"/>
              </w:rPr>
            </w:pPr>
            <w:r w:rsidRPr="00B27ABC">
              <w:rPr>
                <w:b/>
                <w:sz w:val="24"/>
                <w:szCs w:val="24"/>
              </w:rPr>
              <w:lastRenderedPageBreak/>
              <w:t>Actividades de evaluación</w:t>
            </w:r>
            <w:r w:rsidRPr="00B27ABC">
              <w:rPr>
                <w:sz w:val="24"/>
                <w:szCs w:val="24"/>
              </w:rPr>
              <w:t xml:space="preserve">: </w:t>
            </w:r>
          </w:p>
          <w:p w14:paraId="6350AD28"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Examen teórico</w:t>
            </w:r>
          </w:p>
          <w:p w14:paraId="290FCDFF"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Prácticas diarias</w:t>
            </w:r>
          </w:p>
          <w:p w14:paraId="665EDF54" w14:textId="77777777" w:rsidR="00B73401" w:rsidRDefault="00B73401" w:rsidP="00B73401">
            <w:pPr>
              <w:pStyle w:val="Prrafodelista"/>
              <w:widowControl w:val="0"/>
              <w:numPr>
                <w:ilvl w:val="0"/>
                <w:numId w:val="39"/>
              </w:numPr>
              <w:spacing w:line="240" w:lineRule="auto"/>
              <w:rPr>
                <w:bCs/>
                <w:color w:val="000000"/>
                <w:sz w:val="24"/>
                <w:szCs w:val="24"/>
              </w:rPr>
            </w:pPr>
            <w:r w:rsidRPr="00677A11">
              <w:rPr>
                <w:bCs/>
                <w:color w:val="000000"/>
                <w:sz w:val="24"/>
                <w:szCs w:val="24"/>
              </w:rPr>
              <w:t>Tareas teóricas</w:t>
            </w:r>
          </w:p>
          <w:p w14:paraId="75E28993" w14:textId="1C32DD42" w:rsidR="00B73401" w:rsidRPr="00B73401" w:rsidRDefault="00B73401" w:rsidP="00B73401">
            <w:pPr>
              <w:pStyle w:val="Prrafodelista"/>
              <w:widowControl w:val="0"/>
              <w:numPr>
                <w:ilvl w:val="0"/>
                <w:numId w:val="39"/>
              </w:numPr>
              <w:spacing w:line="240" w:lineRule="auto"/>
              <w:rPr>
                <w:bCs/>
                <w:color w:val="000000"/>
                <w:sz w:val="24"/>
                <w:szCs w:val="24"/>
              </w:rPr>
            </w:pPr>
            <w:r w:rsidRPr="00B73401">
              <w:rPr>
                <w:bCs/>
                <w:color w:val="000000"/>
                <w:sz w:val="24"/>
                <w:szCs w:val="24"/>
              </w:rPr>
              <w:t>Tareas prácticas</w:t>
            </w:r>
          </w:p>
        </w:tc>
      </w:tr>
    </w:tbl>
    <w:p w14:paraId="216FD781" w14:textId="77777777" w:rsidR="009B5DE8" w:rsidRPr="00B27ABC" w:rsidRDefault="009B5DE8">
      <w:pPr>
        <w:widowControl w:val="0"/>
        <w:pBdr>
          <w:top w:val="nil"/>
          <w:left w:val="nil"/>
          <w:bottom w:val="nil"/>
          <w:right w:val="nil"/>
          <w:between w:val="nil"/>
        </w:pBdr>
        <w:spacing w:before="204" w:line="240" w:lineRule="auto"/>
        <w:rPr>
          <w:rFonts w:eastAsia="Calibri"/>
          <w:sz w:val="24"/>
          <w:szCs w:val="24"/>
        </w:rPr>
      </w:pPr>
    </w:p>
    <w:tbl>
      <w:tblPr>
        <w:tblStyle w:val="ac"/>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B27ABC" w14:paraId="17E5B51F" w14:textId="77777777" w:rsidTr="0078385F">
        <w:trPr>
          <w:trHeight w:val="315"/>
        </w:trPr>
        <w:tc>
          <w:tcPr>
            <w:tcW w:w="9214" w:type="dxa"/>
            <w:shd w:val="clear" w:color="auto" w:fill="C9DAF8"/>
            <w:tcMar>
              <w:top w:w="100" w:type="dxa"/>
              <w:left w:w="100" w:type="dxa"/>
              <w:bottom w:w="100" w:type="dxa"/>
              <w:right w:w="100" w:type="dxa"/>
            </w:tcMar>
          </w:tcPr>
          <w:p w14:paraId="420A1573" w14:textId="77777777" w:rsidR="006C6989" w:rsidRPr="00B27ABC" w:rsidRDefault="00000000">
            <w:pPr>
              <w:widowControl w:val="0"/>
              <w:numPr>
                <w:ilvl w:val="0"/>
                <w:numId w:val="6"/>
              </w:numPr>
              <w:spacing w:before="224" w:line="240" w:lineRule="auto"/>
              <w:rPr>
                <w:b/>
                <w:sz w:val="24"/>
                <w:szCs w:val="24"/>
              </w:rPr>
            </w:pPr>
            <w:r w:rsidRPr="00B27ABC">
              <w:rPr>
                <w:b/>
                <w:sz w:val="24"/>
                <w:szCs w:val="24"/>
              </w:rPr>
              <w:t xml:space="preserve">METODOLOGÍA DIDÁCTICA GENERAL </w:t>
            </w:r>
          </w:p>
        </w:tc>
      </w:tr>
    </w:tbl>
    <w:p w14:paraId="62621FA8" w14:textId="77777777" w:rsidR="006C6989" w:rsidRPr="00B27ABC" w:rsidRDefault="006C6989">
      <w:pPr>
        <w:ind w:left="720"/>
        <w:rPr>
          <w:sz w:val="24"/>
          <w:szCs w:val="24"/>
        </w:rPr>
      </w:pPr>
    </w:p>
    <w:p w14:paraId="69654F1D" w14:textId="77777777" w:rsidR="006C6989" w:rsidRPr="00EE20FB" w:rsidRDefault="00000000" w:rsidP="00EE20FB">
      <w:pPr>
        <w:ind w:firstLine="720"/>
        <w:rPr>
          <w:b/>
          <w:sz w:val="24"/>
          <w:szCs w:val="24"/>
        </w:rPr>
      </w:pPr>
      <w:r w:rsidRPr="00EE20FB">
        <w:rPr>
          <w:b/>
          <w:sz w:val="24"/>
          <w:szCs w:val="24"/>
        </w:rPr>
        <w:t>8. 1. PRINCIPIOS METODOLÓGICOS</w:t>
      </w:r>
    </w:p>
    <w:p w14:paraId="6E98F8A1" w14:textId="77777777" w:rsidR="006C6989" w:rsidRPr="00EE20FB" w:rsidRDefault="006C6989" w:rsidP="00EE20FB">
      <w:pPr>
        <w:jc w:val="both"/>
        <w:rPr>
          <w:b/>
          <w:sz w:val="24"/>
          <w:szCs w:val="24"/>
        </w:rPr>
      </w:pPr>
    </w:p>
    <w:p w14:paraId="7D87244F" w14:textId="77777777" w:rsidR="006C6989" w:rsidRPr="00EE20FB" w:rsidRDefault="00000000" w:rsidP="00E77F2C">
      <w:pPr>
        <w:widowControl w:val="0"/>
        <w:spacing w:line="343" w:lineRule="auto"/>
        <w:ind w:firstLine="720"/>
        <w:jc w:val="both"/>
        <w:rPr>
          <w:sz w:val="24"/>
          <w:szCs w:val="24"/>
        </w:rPr>
      </w:pPr>
      <w:r w:rsidRPr="00EE20FB">
        <w:rPr>
          <w:sz w:val="24"/>
          <w:szCs w:val="24"/>
        </w:rPr>
        <w:t xml:space="preserve">Este módulo tendrá un enfoque eminentemente práctico, aunque la gran cantidad de contenidos y la importancia de </w:t>
      </w:r>
      <w:proofErr w:type="gramStart"/>
      <w:r w:rsidRPr="00EE20FB">
        <w:rPr>
          <w:sz w:val="24"/>
          <w:szCs w:val="24"/>
        </w:rPr>
        <w:t>los mismos</w:t>
      </w:r>
      <w:proofErr w:type="gramEnd"/>
      <w:r w:rsidRPr="00EE20FB">
        <w:rPr>
          <w:sz w:val="24"/>
          <w:szCs w:val="24"/>
        </w:rPr>
        <w:t xml:space="preserve"> hace que la base teórica de aplicación práctica sea amplia y necesaria para garantizar una buena formación del alumno.</w:t>
      </w:r>
    </w:p>
    <w:p w14:paraId="4488D339" w14:textId="6ED047AA" w:rsidR="006C6989" w:rsidRPr="00EE20FB" w:rsidRDefault="00000000" w:rsidP="00E77F2C">
      <w:pPr>
        <w:widowControl w:val="0"/>
        <w:spacing w:line="344" w:lineRule="auto"/>
        <w:ind w:firstLine="720"/>
        <w:jc w:val="both"/>
        <w:rPr>
          <w:sz w:val="24"/>
          <w:szCs w:val="24"/>
        </w:rPr>
      </w:pPr>
      <w:r w:rsidRPr="00EE20FB">
        <w:rPr>
          <w:sz w:val="24"/>
          <w:szCs w:val="24"/>
        </w:rPr>
        <w:t xml:space="preserve">En los aspectos conceptuales predominará el </w:t>
      </w:r>
      <w:r w:rsidRPr="00EE20FB">
        <w:rPr>
          <w:b/>
          <w:sz w:val="24"/>
          <w:szCs w:val="24"/>
        </w:rPr>
        <w:t>Mando directo</w:t>
      </w:r>
      <w:r w:rsidRPr="00EE20FB">
        <w:rPr>
          <w:sz w:val="24"/>
          <w:szCs w:val="24"/>
        </w:rPr>
        <w:t>, en otros contenidos relacionados con la sal</w:t>
      </w:r>
      <w:r w:rsidR="004D1159">
        <w:rPr>
          <w:sz w:val="24"/>
          <w:szCs w:val="24"/>
        </w:rPr>
        <w:t>a</w:t>
      </w:r>
      <w:r w:rsidRPr="00EE20FB">
        <w:rPr>
          <w:sz w:val="24"/>
          <w:szCs w:val="24"/>
        </w:rPr>
        <w:t xml:space="preserve"> se </w:t>
      </w:r>
      <w:proofErr w:type="gramStart"/>
      <w:r w:rsidRPr="00EE20FB">
        <w:rPr>
          <w:sz w:val="24"/>
          <w:szCs w:val="24"/>
        </w:rPr>
        <w:t>utilizara</w:t>
      </w:r>
      <w:proofErr w:type="gramEnd"/>
      <w:r w:rsidRPr="00EE20FB">
        <w:rPr>
          <w:sz w:val="24"/>
          <w:szCs w:val="24"/>
        </w:rPr>
        <w:t xml:space="preserve"> el </w:t>
      </w:r>
      <w:r w:rsidRPr="00EE20FB">
        <w:rPr>
          <w:b/>
          <w:sz w:val="24"/>
          <w:szCs w:val="24"/>
        </w:rPr>
        <w:t xml:space="preserve">Descubrimiento guiado </w:t>
      </w:r>
      <w:r w:rsidRPr="00EE20FB">
        <w:rPr>
          <w:sz w:val="24"/>
          <w:szCs w:val="24"/>
        </w:rPr>
        <w:t xml:space="preserve">y la </w:t>
      </w:r>
      <w:proofErr w:type="gramStart"/>
      <w:r w:rsidRPr="00EE20FB">
        <w:rPr>
          <w:b/>
          <w:sz w:val="24"/>
          <w:szCs w:val="24"/>
        </w:rPr>
        <w:t>Enseñanza  recíproca</w:t>
      </w:r>
      <w:proofErr w:type="gramEnd"/>
      <w:r w:rsidRPr="00EE20FB">
        <w:rPr>
          <w:b/>
          <w:sz w:val="24"/>
          <w:szCs w:val="24"/>
        </w:rPr>
        <w:t xml:space="preserve"> </w:t>
      </w:r>
      <w:r w:rsidRPr="00EE20FB">
        <w:rPr>
          <w:sz w:val="24"/>
          <w:szCs w:val="24"/>
        </w:rPr>
        <w:t>tendrán gran relevancia, en multitud de actividades trabajando bajo los roles de entrenador y alumno.</w:t>
      </w:r>
    </w:p>
    <w:p w14:paraId="501C1A88" w14:textId="76306E6D" w:rsidR="006C6989" w:rsidRPr="00EE20FB" w:rsidRDefault="00000000" w:rsidP="00E77F2C">
      <w:pPr>
        <w:widowControl w:val="0"/>
        <w:spacing w:line="344" w:lineRule="auto"/>
        <w:ind w:firstLine="720"/>
        <w:jc w:val="both"/>
        <w:rPr>
          <w:b/>
          <w:sz w:val="24"/>
          <w:szCs w:val="24"/>
        </w:rPr>
      </w:pPr>
      <w:r w:rsidRPr="00EE20FB">
        <w:rPr>
          <w:sz w:val="24"/>
          <w:szCs w:val="24"/>
        </w:rPr>
        <w:t xml:space="preserve">En los aspectos prácticos es fundamental activar la participación y la implicación del alumno por lo que cobra especial relevancia el </w:t>
      </w:r>
      <w:r w:rsidRPr="00EE20FB">
        <w:rPr>
          <w:b/>
          <w:sz w:val="24"/>
          <w:szCs w:val="24"/>
        </w:rPr>
        <w:t>aprendizaje cooperativo.</w:t>
      </w:r>
    </w:p>
    <w:p w14:paraId="6132B1AA" w14:textId="3E0F32B6" w:rsidR="006C6989" w:rsidRPr="00EE20FB" w:rsidRDefault="00000000" w:rsidP="00E77F2C">
      <w:pPr>
        <w:widowControl w:val="0"/>
        <w:spacing w:line="344" w:lineRule="auto"/>
        <w:ind w:firstLine="720"/>
        <w:jc w:val="both"/>
        <w:rPr>
          <w:sz w:val="24"/>
          <w:szCs w:val="24"/>
        </w:rPr>
      </w:pPr>
      <w:r w:rsidRPr="00EE20FB">
        <w:rPr>
          <w:sz w:val="24"/>
          <w:szCs w:val="24"/>
        </w:rPr>
        <w:t xml:space="preserve">La utilización del aula virtual con apuntes y tareas diseñados por el profesor serán fundamentales en el desarrollo del módulo, trabajando mediante </w:t>
      </w:r>
      <w:proofErr w:type="spellStart"/>
      <w:r w:rsidRPr="00EE20FB">
        <w:rPr>
          <w:b/>
          <w:sz w:val="24"/>
          <w:szCs w:val="24"/>
        </w:rPr>
        <w:t>Flipped</w:t>
      </w:r>
      <w:proofErr w:type="spellEnd"/>
      <w:r w:rsidRPr="00EE20FB">
        <w:rPr>
          <w:b/>
          <w:sz w:val="24"/>
          <w:szCs w:val="24"/>
        </w:rPr>
        <w:t xml:space="preserve"> </w:t>
      </w:r>
      <w:proofErr w:type="spellStart"/>
      <w:proofErr w:type="gramStart"/>
      <w:r w:rsidRPr="00EE20FB">
        <w:rPr>
          <w:b/>
          <w:sz w:val="24"/>
          <w:szCs w:val="24"/>
        </w:rPr>
        <w:t>Classroom</w:t>
      </w:r>
      <w:proofErr w:type="spellEnd"/>
      <w:proofErr w:type="gramEnd"/>
      <w:r w:rsidRPr="00EE20FB">
        <w:rPr>
          <w:b/>
          <w:sz w:val="24"/>
          <w:szCs w:val="24"/>
        </w:rPr>
        <w:t xml:space="preserve"> así </w:t>
      </w:r>
      <w:r w:rsidRPr="00EE20FB">
        <w:rPr>
          <w:sz w:val="24"/>
          <w:szCs w:val="24"/>
        </w:rPr>
        <w:t xml:space="preserve">como otras </w:t>
      </w:r>
      <w:r w:rsidR="00067070" w:rsidRPr="00EE20FB">
        <w:rPr>
          <w:sz w:val="24"/>
          <w:szCs w:val="24"/>
        </w:rPr>
        <w:t>metodologías activas</w:t>
      </w:r>
      <w:r w:rsidRPr="00EE20FB">
        <w:rPr>
          <w:sz w:val="24"/>
          <w:szCs w:val="24"/>
        </w:rPr>
        <w:t>.</w:t>
      </w:r>
    </w:p>
    <w:p w14:paraId="70D6B3ED" w14:textId="77777777" w:rsidR="006C6989" w:rsidRPr="00EE20FB" w:rsidRDefault="00000000" w:rsidP="00EE20FB">
      <w:pPr>
        <w:widowControl w:val="0"/>
        <w:spacing w:line="240" w:lineRule="auto"/>
        <w:ind w:firstLine="73"/>
        <w:jc w:val="both"/>
        <w:rPr>
          <w:sz w:val="24"/>
          <w:szCs w:val="24"/>
        </w:rPr>
      </w:pPr>
      <w:r w:rsidRPr="00EE20FB">
        <w:rPr>
          <w:sz w:val="24"/>
          <w:szCs w:val="24"/>
        </w:rPr>
        <w:t>En este módulo la metodología se caracteriza por ser:</w:t>
      </w:r>
    </w:p>
    <w:p w14:paraId="77C17DE2"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Interactiva y contextualizada, considerando los conocimientos previos del alumnado como punto de partida para la adquisición de nuevos aprendizajes y adecuación del lenguaje a las características del alumnado.</w:t>
      </w:r>
    </w:p>
    <w:p w14:paraId="550751CB"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Basada en la comunicación y retroalimentación profesorado-alumnado.</w:t>
      </w:r>
    </w:p>
    <w:p w14:paraId="14D9BAFB"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Capaz de atender a la diversidad. Tendrá en cuenta las circunstancias concretas del grupo, gracias a la evaluación inicial y continua.</w:t>
      </w:r>
    </w:p>
    <w:p w14:paraId="7FE6E7AD"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Integrará los aspectos científicos, tecnológicos y organizativos que en cada caso corresponda, con el fin de que el alumno/a adquiera una visión global de los procesos productivos propios de la actividad profesional.</w:t>
      </w:r>
    </w:p>
    <w:p w14:paraId="5852D666"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Los contenidos y tareas se impartirán de manera secuencial y progresiva, intercalando las exposiciones teóricas con la realización de actividades y prácticas individuales o en grupos, con el fin de que el alumno adquiera una visión lógica y adecuada de los procesos inherentes al trabajo realizado por un entrenador.</w:t>
      </w:r>
    </w:p>
    <w:p w14:paraId="7CF7FF50"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Fomentará la autonomía y responsabilidad del alumnado.</w:t>
      </w:r>
    </w:p>
    <w:p w14:paraId="510A8E5B"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Tratará de motivar al alumno.</w:t>
      </w:r>
    </w:p>
    <w:p w14:paraId="1D042149"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lastRenderedPageBreak/>
        <w:t>Permitirá relacionar los contenidos teóricos con la práctica.</w:t>
      </w:r>
    </w:p>
    <w:p w14:paraId="427DBA65"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Favorecerá el trabajo en equipo</w:t>
      </w:r>
    </w:p>
    <w:p w14:paraId="6C649C77"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Se incluirán metodologías como el aprendizaje basado en proyectos.</w:t>
      </w:r>
    </w:p>
    <w:p w14:paraId="6AD37105" w14:textId="77777777" w:rsidR="006C6989" w:rsidRPr="00EE20FB" w:rsidRDefault="00000000" w:rsidP="00EE20FB">
      <w:pPr>
        <w:widowControl w:val="0"/>
        <w:numPr>
          <w:ilvl w:val="0"/>
          <w:numId w:val="16"/>
        </w:numPr>
        <w:spacing w:line="240" w:lineRule="auto"/>
        <w:ind w:left="0"/>
        <w:jc w:val="both"/>
        <w:rPr>
          <w:sz w:val="24"/>
          <w:szCs w:val="24"/>
        </w:rPr>
      </w:pPr>
      <w:r w:rsidRPr="00EE20FB">
        <w:rPr>
          <w:sz w:val="24"/>
          <w:szCs w:val="24"/>
        </w:rPr>
        <w:t>El fomento de las nuevas tecnologías aplicadas a este módulo lo realizaremos en varias vertientes:</w:t>
      </w:r>
    </w:p>
    <w:p w14:paraId="4CA3CD51"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 xml:space="preserve">Uso de diferentes plataformas educativas como </w:t>
      </w:r>
      <w:proofErr w:type="spellStart"/>
      <w:r w:rsidRPr="00EE20FB">
        <w:rPr>
          <w:sz w:val="24"/>
          <w:szCs w:val="24"/>
        </w:rPr>
        <w:t>Kahoot</w:t>
      </w:r>
      <w:proofErr w:type="spellEnd"/>
      <w:r w:rsidRPr="00EE20FB">
        <w:rPr>
          <w:sz w:val="24"/>
          <w:szCs w:val="24"/>
        </w:rPr>
        <w:t xml:space="preserve">, </w:t>
      </w:r>
      <w:proofErr w:type="spellStart"/>
      <w:r w:rsidRPr="00EE20FB">
        <w:rPr>
          <w:sz w:val="24"/>
          <w:szCs w:val="24"/>
        </w:rPr>
        <w:t>Quizziz</w:t>
      </w:r>
      <w:proofErr w:type="spellEnd"/>
      <w:r w:rsidRPr="00EE20FB">
        <w:rPr>
          <w:sz w:val="24"/>
          <w:szCs w:val="24"/>
        </w:rPr>
        <w:t>... con la finalidad de involucrar al alumno/a. en el aprendizaje y conseguir a la vez su motivación en el mismo.</w:t>
      </w:r>
    </w:p>
    <w:p w14:paraId="43088A0C"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 xml:space="preserve">A través de la preparación y exposición, por parte del alumnado, de presentaciones de algunos de sus trabajos o infografías en </w:t>
      </w:r>
      <w:proofErr w:type="spellStart"/>
      <w:r w:rsidRPr="00EE20FB">
        <w:rPr>
          <w:sz w:val="24"/>
          <w:szCs w:val="24"/>
        </w:rPr>
        <w:t>powerpoint</w:t>
      </w:r>
      <w:proofErr w:type="spellEnd"/>
      <w:r w:rsidRPr="00EE20FB">
        <w:rPr>
          <w:sz w:val="24"/>
          <w:szCs w:val="24"/>
        </w:rPr>
        <w:t xml:space="preserve">, </w:t>
      </w:r>
      <w:proofErr w:type="spellStart"/>
      <w:r w:rsidRPr="00EE20FB">
        <w:rPr>
          <w:sz w:val="24"/>
          <w:szCs w:val="24"/>
        </w:rPr>
        <w:t>Genially</w:t>
      </w:r>
      <w:proofErr w:type="spellEnd"/>
      <w:r w:rsidRPr="00EE20FB">
        <w:rPr>
          <w:sz w:val="24"/>
          <w:szCs w:val="24"/>
        </w:rPr>
        <w:t xml:space="preserve">, </w:t>
      </w:r>
      <w:proofErr w:type="spellStart"/>
      <w:r w:rsidRPr="00EE20FB">
        <w:rPr>
          <w:sz w:val="24"/>
          <w:szCs w:val="24"/>
        </w:rPr>
        <w:t>prezzi</w:t>
      </w:r>
      <w:proofErr w:type="spellEnd"/>
      <w:r w:rsidRPr="00EE20FB">
        <w:rPr>
          <w:sz w:val="24"/>
          <w:szCs w:val="24"/>
        </w:rPr>
        <w:t xml:space="preserve">, </w:t>
      </w:r>
      <w:proofErr w:type="spellStart"/>
      <w:r w:rsidRPr="00EE20FB">
        <w:rPr>
          <w:sz w:val="24"/>
          <w:szCs w:val="24"/>
        </w:rPr>
        <w:t>canva</w:t>
      </w:r>
      <w:proofErr w:type="spellEnd"/>
      <w:r w:rsidRPr="00EE20FB">
        <w:rPr>
          <w:sz w:val="24"/>
          <w:szCs w:val="24"/>
        </w:rPr>
        <w:t xml:space="preserve"> o cualquier otra herramienta tecnológica usada para dicho fin.</w:t>
      </w:r>
    </w:p>
    <w:p w14:paraId="39A4BE3C"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Búsqueda en Internet de noticias e información relacionada con la materia, facilitándoles las direcciones de páginas webs que puedan serles de utilidad.</w:t>
      </w:r>
    </w:p>
    <w:p w14:paraId="0022CF67"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Utilización de la plataforma Moodle para trabajar con actividades y recursos proporcionados por el profesor.</w:t>
      </w:r>
    </w:p>
    <w:p w14:paraId="527B6075"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A través de la realización de videos, por parte de los alumnos.</w:t>
      </w:r>
    </w:p>
    <w:p w14:paraId="623051A1" w14:textId="77777777" w:rsidR="006C6989" w:rsidRPr="00EE20FB" w:rsidRDefault="00000000" w:rsidP="00EE20FB">
      <w:pPr>
        <w:widowControl w:val="0"/>
        <w:numPr>
          <w:ilvl w:val="1"/>
          <w:numId w:val="16"/>
        </w:numPr>
        <w:spacing w:line="240" w:lineRule="auto"/>
        <w:ind w:left="0"/>
        <w:jc w:val="both"/>
        <w:rPr>
          <w:sz w:val="24"/>
          <w:szCs w:val="24"/>
        </w:rPr>
      </w:pPr>
      <w:r w:rsidRPr="00EE20FB">
        <w:rPr>
          <w:sz w:val="24"/>
          <w:szCs w:val="24"/>
        </w:rPr>
        <w:t>Búsqueda en Internet de noticias e información relacionada con la materia.</w:t>
      </w:r>
    </w:p>
    <w:p w14:paraId="72B86FA4" w14:textId="77777777" w:rsidR="006C6989" w:rsidRPr="00EE20FB" w:rsidRDefault="006C6989" w:rsidP="00EE20FB">
      <w:pPr>
        <w:widowControl w:val="0"/>
        <w:spacing w:line="240" w:lineRule="auto"/>
        <w:ind w:firstLine="73"/>
        <w:jc w:val="both"/>
        <w:rPr>
          <w:sz w:val="24"/>
          <w:szCs w:val="24"/>
        </w:rPr>
      </w:pPr>
    </w:p>
    <w:p w14:paraId="289FE4D6" w14:textId="77777777" w:rsidR="006C6989" w:rsidRPr="00EE20FB" w:rsidRDefault="00000000" w:rsidP="00EE20FB">
      <w:pPr>
        <w:jc w:val="both"/>
        <w:rPr>
          <w:b/>
          <w:sz w:val="24"/>
          <w:szCs w:val="24"/>
        </w:rPr>
      </w:pPr>
      <w:r w:rsidRPr="00EE20FB">
        <w:rPr>
          <w:b/>
          <w:sz w:val="24"/>
          <w:szCs w:val="24"/>
        </w:rPr>
        <w:t>8..2. ORGANIZACIÓN DE LOS DESDOBLES Y APOYOS</w:t>
      </w:r>
    </w:p>
    <w:p w14:paraId="191A9BC5" w14:textId="77777777" w:rsidR="006C6989" w:rsidRPr="00EE20FB" w:rsidRDefault="006C6989" w:rsidP="00EE20FB">
      <w:pPr>
        <w:jc w:val="both"/>
        <w:rPr>
          <w:b/>
          <w:sz w:val="24"/>
          <w:szCs w:val="24"/>
        </w:rPr>
      </w:pPr>
    </w:p>
    <w:p w14:paraId="2CD6869F" w14:textId="77777777" w:rsidR="006C6989" w:rsidRPr="00EE20FB" w:rsidRDefault="00000000" w:rsidP="00E77F2C">
      <w:pPr>
        <w:ind w:firstLine="720"/>
        <w:jc w:val="both"/>
        <w:rPr>
          <w:sz w:val="24"/>
          <w:szCs w:val="24"/>
        </w:rPr>
      </w:pPr>
      <w:r w:rsidRPr="00EE20FB">
        <w:rPr>
          <w:sz w:val="24"/>
          <w:szCs w:val="24"/>
        </w:rPr>
        <w:t>En el tercer trimestre y a partir de la segunda semana de marzo, gracias a la Formación en centros de trabajo de los alumnos de segundo, se contemplan desdobles, con el objetivo de reducir la ratio profesor alumno y trabajar contenidos con una mayor individualización y profundidad, los horarios de profesores y grupos pueden ser reorganizados con dicho fin.</w:t>
      </w:r>
    </w:p>
    <w:p w14:paraId="3CF74220" w14:textId="77777777" w:rsidR="006C6989" w:rsidRPr="00EE20FB" w:rsidRDefault="006C6989" w:rsidP="00EE20FB">
      <w:pPr>
        <w:jc w:val="both"/>
        <w:rPr>
          <w:sz w:val="24"/>
          <w:szCs w:val="24"/>
        </w:rPr>
      </w:pPr>
    </w:p>
    <w:p w14:paraId="74B0A096" w14:textId="77777777" w:rsidR="006C6989" w:rsidRPr="00EE20FB" w:rsidRDefault="00000000" w:rsidP="00EE20FB">
      <w:pPr>
        <w:jc w:val="both"/>
        <w:rPr>
          <w:b/>
          <w:sz w:val="24"/>
          <w:szCs w:val="24"/>
        </w:rPr>
      </w:pPr>
      <w:r w:rsidRPr="00EE20FB">
        <w:rPr>
          <w:b/>
          <w:sz w:val="24"/>
          <w:szCs w:val="24"/>
        </w:rPr>
        <w:t>8.3. ESPACIOS, MATERIALES, TEXTOS Y RECURSOS</w:t>
      </w:r>
    </w:p>
    <w:p w14:paraId="370D87F7" w14:textId="77777777" w:rsidR="006C6989" w:rsidRPr="00EE20FB" w:rsidRDefault="006C6989" w:rsidP="00EE20FB">
      <w:pPr>
        <w:jc w:val="both"/>
        <w:rPr>
          <w:b/>
          <w:sz w:val="24"/>
          <w:szCs w:val="24"/>
        </w:rPr>
      </w:pPr>
    </w:p>
    <w:p w14:paraId="1D25D0BF" w14:textId="0C6A5D3B" w:rsidR="006C6989" w:rsidRPr="00DC5636" w:rsidRDefault="00000000" w:rsidP="00DC5636">
      <w:pPr>
        <w:jc w:val="both"/>
        <w:rPr>
          <w:sz w:val="24"/>
          <w:szCs w:val="24"/>
        </w:rPr>
      </w:pPr>
      <w:r w:rsidRPr="00DC5636">
        <w:rPr>
          <w:sz w:val="24"/>
          <w:szCs w:val="24"/>
        </w:rPr>
        <w:t xml:space="preserve">Los materiales y recursos que pueden ser de utilidad para impartir </w:t>
      </w:r>
      <w:r w:rsidR="0073154C" w:rsidRPr="00DC5636">
        <w:rPr>
          <w:sz w:val="24"/>
          <w:szCs w:val="24"/>
        </w:rPr>
        <w:t>este módulo</w:t>
      </w:r>
      <w:r w:rsidRPr="00DC5636">
        <w:rPr>
          <w:sz w:val="24"/>
          <w:szCs w:val="24"/>
        </w:rPr>
        <w:t xml:space="preserve"> son:</w:t>
      </w:r>
    </w:p>
    <w:p w14:paraId="6457E06E" w14:textId="77777777" w:rsidR="00EE20FB" w:rsidRPr="00DC5636" w:rsidRDefault="00EE20FB" w:rsidP="00DC5636">
      <w:pPr>
        <w:jc w:val="both"/>
        <w:rPr>
          <w:sz w:val="24"/>
          <w:szCs w:val="24"/>
        </w:rPr>
      </w:pPr>
    </w:p>
    <w:p w14:paraId="4EC5E3D6" w14:textId="77777777" w:rsidR="006C6989" w:rsidRPr="00DC5636" w:rsidRDefault="00000000" w:rsidP="00DC5636">
      <w:pPr>
        <w:pStyle w:val="Prrafodelista"/>
        <w:numPr>
          <w:ilvl w:val="0"/>
          <w:numId w:val="32"/>
        </w:numPr>
        <w:jc w:val="both"/>
        <w:rPr>
          <w:sz w:val="24"/>
          <w:szCs w:val="24"/>
        </w:rPr>
      </w:pPr>
      <w:r w:rsidRPr="00DC5636">
        <w:rPr>
          <w:sz w:val="24"/>
          <w:szCs w:val="24"/>
        </w:rPr>
        <w:t>Apuntes facilitados por el profesor en el aula virtual del módulo.</w:t>
      </w:r>
    </w:p>
    <w:p w14:paraId="18C26847" w14:textId="77777777" w:rsidR="006C6989" w:rsidRPr="00DC5636" w:rsidRDefault="00000000" w:rsidP="00DC5636">
      <w:pPr>
        <w:pStyle w:val="Prrafodelista"/>
        <w:numPr>
          <w:ilvl w:val="0"/>
          <w:numId w:val="32"/>
        </w:numPr>
        <w:jc w:val="both"/>
        <w:rPr>
          <w:sz w:val="24"/>
          <w:szCs w:val="24"/>
        </w:rPr>
      </w:pPr>
      <w:r w:rsidRPr="00DC5636">
        <w:rPr>
          <w:sz w:val="24"/>
          <w:szCs w:val="24"/>
        </w:rPr>
        <w:t>Libros, atlas y recursos online relacionados con el módulo.</w:t>
      </w:r>
    </w:p>
    <w:p w14:paraId="752735F8" w14:textId="77777777" w:rsidR="006C6989" w:rsidRPr="00DC5636" w:rsidRDefault="00000000" w:rsidP="00DC5636">
      <w:pPr>
        <w:pStyle w:val="Prrafodelista"/>
        <w:numPr>
          <w:ilvl w:val="0"/>
          <w:numId w:val="32"/>
        </w:numPr>
        <w:jc w:val="both"/>
        <w:rPr>
          <w:sz w:val="24"/>
          <w:szCs w:val="24"/>
        </w:rPr>
      </w:pPr>
      <w:r w:rsidRPr="00DC5636">
        <w:rPr>
          <w:sz w:val="24"/>
          <w:szCs w:val="24"/>
        </w:rPr>
        <w:t>Recursos TIC: pantalla digital, ordenador, webs de carácter didáctico.</w:t>
      </w:r>
    </w:p>
    <w:p w14:paraId="7584BAC7" w14:textId="69B86987" w:rsidR="00DC5636" w:rsidRPr="00DC5636" w:rsidRDefault="00DC5636" w:rsidP="00DC5636">
      <w:pPr>
        <w:pStyle w:val="Prrafodelista"/>
        <w:numPr>
          <w:ilvl w:val="0"/>
          <w:numId w:val="32"/>
        </w:numPr>
        <w:jc w:val="both"/>
        <w:rPr>
          <w:sz w:val="24"/>
          <w:szCs w:val="24"/>
        </w:rPr>
      </w:pPr>
      <w:r w:rsidRPr="00DC5636">
        <w:rPr>
          <w:sz w:val="24"/>
          <w:szCs w:val="24"/>
        </w:rPr>
        <w:t>Pelotas y balones de distinto tipo y tamaño</w:t>
      </w:r>
    </w:p>
    <w:p w14:paraId="43FF0F26" w14:textId="77777777" w:rsidR="00DC5636" w:rsidRPr="00DC5636" w:rsidRDefault="00DC5636" w:rsidP="00DC5636">
      <w:pPr>
        <w:numPr>
          <w:ilvl w:val="0"/>
          <w:numId w:val="32"/>
        </w:numPr>
        <w:jc w:val="both"/>
        <w:rPr>
          <w:color w:val="000000"/>
          <w:sz w:val="24"/>
          <w:szCs w:val="24"/>
        </w:rPr>
      </w:pPr>
      <w:r w:rsidRPr="00DC5636">
        <w:rPr>
          <w:color w:val="000000"/>
          <w:sz w:val="24"/>
          <w:szCs w:val="24"/>
        </w:rPr>
        <w:t>Cuerdas.</w:t>
      </w:r>
    </w:p>
    <w:p w14:paraId="2AF507A3" w14:textId="77777777" w:rsidR="00DC5636" w:rsidRPr="00DC5636" w:rsidRDefault="00DC5636" w:rsidP="00DC5636">
      <w:pPr>
        <w:numPr>
          <w:ilvl w:val="0"/>
          <w:numId w:val="32"/>
        </w:numPr>
        <w:jc w:val="both"/>
        <w:rPr>
          <w:color w:val="000000"/>
          <w:sz w:val="24"/>
          <w:szCs w:val="24"/>
        </w:rPr>
      </w:pPr>
      <w:r w:rsidRPr="00DC5636">
        <w:rPr>
          <w:color w:val="000000"/>
          <w:sz w:val="24"/>
          <w:szCs w:val="24"/>
        </w:rPr>
        <w:t>Material de deportes alternativos.</w:t>
      </w:r>
    </w:p>
    <w:p w14:paraId="1532C219" w14:textId="77777777" w:rsidR="00DC5636" w:rsidRPr="00DC5636" w:rsidRDefault="00DC5636" w:rsidP="00DC5636">
      <w:pPr>
        <w:numPr>
          <w:ilvl w:val="0"/>
          <w:numId w:val="32"/>
        </w:numPr>
        <w:jc w:val="both"/>
        <w:rPr>
          <w:color w:val="000000"/>
          <w:sz w:val="24"/>
          <w:szCs w:val="24"/>
        </w:rPr>
      </w:pPr>
      <w:r w:rsidRPr="00DC5636">
        <w:rPr>
          <w:color w:val="000000"/>
          <w:sz w:val="24"/>
          <w:szCs w:val="24"/>
        </w:rPr>
        <w:t>Colchonetas de distintos tipos.</w:t>
      </w:r>
    </w:p>
    <w:p w14:paraId="574CF04E" w14:textId="77777777" w:rsidR="00DC5636" w:rsidRPr="00DC5636" w:rsidRDefault="00DC5636" w:rsidP="00DC5636">
      <w:pPr>
        <w:numPr>
          <w:ilvl w:val="0"/>
          <w:numId w:val="32"/>
        </w:numPr>
        <w:jc w:val="both"/>
        <w:rPr>
          <w:color w:val="000000"/>
          <w:sz w:val="24"/>
          <w:szCs w:val="24"/>
        </w:rPr>
      </w:pPr>
      <w:r w:rsidRPr="00DC5636">
        <w:rPr>
          <w:color w:val="000000"/>
          <w:sz w:val="24"/>
          <w:szCs w:val="24"/>
        </w:rPr>
        <w:t>Espalderas.</w:t>
      </w:r>
    </w:p>
    <w:p w14:paraId="3DABB528" w14:textId="77777777" w:rsidR="00DC5636" w:rsidRPr="00DC5636" w:rsidRDefault="00DC5636" w:rsidP="00DC5636">
      <w:pPr>
        <w:numPr>
          <w:ilvl w:val="0"/>
          <w:numId w:val="32"/>
        </w:numPr>
        <w:jc w:val="both"/>
        <w:rPr>
          <w:color w:val="000000"/>
          <w:sz w:val="24"/>
          <w:szCs w:val="24"/>
        </w:rPr>
      </w:pPr>
      <w:r w:rsidRPr="00DC5636">
        <w:rPr>
          <w:color w:val="000000"/>
          <w:sz w:val="24"/>
          <w:szCs w:val="24"/>
        </w:rPr>
        <w:t>Cronómetros, silbatos.</w:t>
      </w:r>
    </w:p>
    <w:p w14:paraId="7F518AAE" w14:textId="77777777" w:rsidR="00DC5636" w:rsidRPr="00DC5636" w:rsidRDefault="00DC5636" w:rsidP="00DC5636">
      <w:pPr>
        <w:numPr>
          <w:ilvl w:val="0"/>
          <w:numId w:val="32"/>
        </w:numPr>
        <w:jc w:val="both"/>
        <w:rPr>
          <w:color w:val="000000"/>
          <w:sz w:val="24"/>
          <w:szCs w:val="24"/>
        </w:rPr>
      </w:pPr>
      <w:r w:rsidRPr="00DC5636">
        <w:rPr>
          <w:color w:val="000000"/>
          <w:sz w:val="24"/>
          <w:szCs w:val="24"/>
        </w:rPr>
        <w:t>Picas.</w:t>
      </w:r>
    </w:p>
    <w:p w14:paraId="76423C87" w14:textId="77777777" w:rsidR="00DC5636" w:rsidRPr="00DC5636" w:rsidRDefault="00DC5636" w:rsidP="00DC5636">
      <w:pPr>
        <w:numPr>
          <w:ilvl w:val="0"/>
          <w:numId w:val="32"/>
        </w:numPr>
        <w:jc w:val="both"/>
        <w:rPr>
          <w:color w:val="000000"/>
          <w:sz w:val="24"/>
          <w:szCs w:val="24"/>
        </w:rPr>
      </w:pPr>
      <w:r w:rsidRPr="00DC5636">
        <w:rPr>
          <w:color w:val="000000"/>
          <w:sz w:val="24"/>
          <w:szCs w:val="24"/>
        </w:rPr>
        <w:t>Aros.</w:t>
      </w:r>
    </w:p>
    <w:p w14:paraId="661908E4" w14:textId="77777777" w:rsidR="00DC5636" w:rsidRPr="00DC5636" w:rsidRDefault="00DC5636" w:rsidP="00DC5636">
      <w:pPr>
        <w:numPr>
          <w:ilvl w:val="0"/>
          <w:numId w:val="32"/>
        </w:numPr>
        <w:jc w:val="both"/>
        <w:rPr>
          <w:color w:val="000000"/>
          <w:sz w:val="24"/>
          <w:szCs w:val="24"/>
        </w:rPr>
      </w:pPr>
      <w:r w:rsidRPr="00DC5636">
        <w:rPr>
          <w:color w:val="000000"/>
          <w:sz w:val="24"/>
          <w:szCs w:val="24"/>
        </w:rPr>
        <w:t>Conos.</w:t>
      </w:r>
    </w:p>
    <w:p w14:paraId="69770AC9" w14:textId="77777777" w:rsidR="00DC5636" w:rsidRPr="00DC5636" w:rsidRDefault="00DC5636" w:rsidP="00DC5636">
      <w:pPr>
        <w:numPr>
          <w:ilvl w:val="0"/>
          <w:numId w:val="32"/>
        </w:numPr>
        <w:jc w:val="both"/>
        <w:rPr>
          <w:color w:val="000000"/>
          <w:sz w:val="24"/>
          <w:szCs w:val="24"/>
        </w:rPr>
      </w:pPr>
      <w:r w:rsidRPr="00DC5636">
        <w:rPr>
          <w:color w:val="000000"/>
          <w:sz w:val="24"/>
          <w:szCs w:val="24"/>
        </w:rPr>
        <w:t>Sillas de ruedas</w:t>
      </w:r>
    </w:p>
    <w:p w14:paraId="5FEFE873" w14:textId="5E0C23D6" w:rsidR="00DC5636" w:rsidRPr="00DC5636" w:rsidRDefault="00DC5636" w:rsidP="00DC5636">
      <w:pPr>
        <w:numPr>
          <w:ilvl w:val="0"/>
          <w:numId w:val="32"/>
        </w:numPr>
        <w:jc w:val="both"/>
        <w:rPr>
          <w:color w:val="000000"/>
          <w:sz w:val="24"/>
          <w:szCs w:val="24"/>
        </w:rPr>
      </w:pPr>
      <w:r w:rsidRPr="00DC5636">
        <w:rPr>
          <w:color w:val="000000"/>
          <w:sz w:val="24"/>
          <w:szCs w:val="24"/>
        </w:rPr>
        <w:t xml:space="preserve">Material específico para actividades </w:t>
      </w:r>
      <w:r w:rsidRPr="00DC5636">
        <w:rPr>
          <w:sz w:val="24"/>
          <w:szCs w:val="24"/>
        </w:rPr>
        <w:t>físicas</w:t>
      </w:r>
      <w:r w:rsidRPr="00DC5636">
        <w:rPr>
          <w:color w:val="000000"/>
          <w:sz w:val="24"/>
          <w:szCs w:val="24"/>
        </w:rPr>
        <w:t xml:space="preserve"> </w:t>
      </w:r>
      <w:r w:rsidRPr="00DC5636">
        <w:rPr>
          <w:sz w:val="24"/>
          <w:szCs w:val="24"/>
        </w:rPr>
        <w:t>adaptadas</w:t>
      </w:r>
      <w:r w:rsidRPr="00DC5636">
        <w:rPr>
          <w:color w:val="000000"/>
          <w:sz w:val="24"/>
          <w:szCs w:val="24"/>
        </w:rPr>
        <w:t>.</w:t>
      </w:r>
    </w:p>
    <w:p w14:paraId="1D28B919" w14:textId="77777777" w:rsidR="00EE20FB" w:rsidRPr="00DC5636" w:rsidRDefault="00EE20FB" w:rsidP="00DC5636">
      <w:pPr>
        <w:widowControl w:val="0"/>
        <w:spacing w:line="240" w:lineRule="auto"/>
        <w:jc w:val="both"/>
        <w:rPr>
          <w:sz w:val="24"/>
          <w:szCs w:val="24"/>
        </w:rPr>
      </w:pPr>
    </w:p>
    <w:p w14:paraId="7C4E648D" w14:textId="1A49D2CD" w:rsidR="006C6989" w:rsidRPr="00DC5636" w:rsidRDefault="00000000" w:rsidP="00DC5636">
      <w:pPr>
        <w:widowControl w:val="0"/>
        <w:spacing w:line="240" w:lineRule="auto"/>
        <w:jc w:val="both"/>
        <w:rPr>
          <w:sz w:val="24"/>
          <w:szCs w:val="24"/>
        </w:rPr>
      </w:pPr>
      <w:r w:rsidRPr="00DC5636">
        <w:rPr>
          <w:sz w:val="24"/>
          <w:szCs w:val="24"/>
        </w:rPr>
        <w:lastRenderedPageBreak/>
        <w:t xml:space="preserve">Las instalaciones que vamos a utilizar son:  </w:t>
      </w:r>
    </w:p>
    <w:p w14:paraId="66745FFE" w14:textId="2DB144E8" w:rsidR="006C6989" w:rsidRPr="00DC5636" w:rsidRDefault="00000000" w:rsidP="00DC5636">
      <w:pPr>
        <w:pStyle w:val="Prrafodelista"/>
        <w:widowControl w:val="0"/>
        <w:numPr>
          <w:ilvl w:val="0"/>
          <w:numId w:val="31"/>
        </w:numPr>
        <w:spacing w:line="240" w:lineRule="auto"/>
        <w:jc w:val="both"/>
        <w:rPr>
          <w:sz w:val="24"/>
          <w:szCs w:val="24"/>
        </w:rPr>
      </w:pPr>
      <w:r w:rsidRPr="00DC5636">
        <w:rPr>
          <w:sz w:val="24"/>
          <w:szCs w:val="24"/>
        </w:rPr>
        <w:t xml:space="preserve">Pistas polideportivas. </w:t>
      </w:r>
    </w:p>
    <w:p w14:paraId="19938D56" w14:textId="051DC481" w:rsidR="006C6989" w:rsidRPr="00DC5636" w:rsidRDefault="00000000" w:rsidP="00DC5636">
      <w:pPr>
        <w:pStyle w:val="Prrafodelista"/>
        <w:widowControl w:val="0"/>
        <w:numPr>
          <w:ilvl w:val="0"/>
          <w:numId w:val="31"/>
        </w:numPr>
        <w:spacing w:line="240" w:lineRule="auto"/>
        <w:jc w:val="both"/>
        <w:rPr>
          <w:sz w:val="24"/>
          <w:szCs w:val="24"/>
        </w:rPr>
      </w:pPr>
      <w:r w:rsidRPr="00DC5636">
        <w:rPr>
          <w:sz w:val="24"/>
          <w:szCs w:val="24"/>
        </w:rPr>
        <w:t xml:space="preserve">Gimnasio. </w:t>
      </w:r>
    </w:p>
    <w:p w14:paraId="3A417EF7" w14:textId="6E4AE671" w:rsidR="00EE20FB" w:rsidRPr="00DC5636" w:rsidRDefault="00000000" w:rsidP="00DC5636">
      <w:pPr>
        <w:pStyle w:val="Prrafodelista"/>
        <w:widowControl w:val="0"/>
        <w:numPr>
          <w:ilvl w:val="0"/>
          <w:numId w:val="31"/>
        </w:numPr>
        <w:spacing w:line="240" w:lineRule="auto"/>
        <w:jc w:val="both"/>
        <w:rPr>
          <w:rFonts w:eastAsia="Calibri"/>
          <w:sz w:val="24"/>
          <w:szCs w:val="24"/>
        </w:rPr>
      </w:pPr>
      <w:r w:rsidRPr="00DC5636">
        <w:rPr>
          <w:sz w:val="24"/>
          <w:szCs w:val="24"/>
        </w:rPr>
        <w:t>Clase, aula.</w:t>
      </w:r>
    </w:p>
    <w:p w14:paraId="760C7EA0" w14:textId="20D54AA0" w:rsidR="006C6989" w:rsidRPr="00DC5636" w:rsidRDefault="00000000" w:rsidP="00DC5636">
      <w:pPr>
        <w:pStyle w:val="Prrafodelista"/>
        <w:widowControl w:val="0"/>
        <w:numPr>
          <w:ilvl w:val="0"/>
          <w:numId w:val="30"/>
        </w:numPr>
        <w:spacing w:line="240" w:lineRule="auto"/>
        <w:jc w:val="both"/>
        <w:rPr>
          <w:rFonts w:eastAsia="Calibri"/>
          <w:sz w:val="24"/>
          <w:szCs w:val="24"/>
        </w:rPr>
      </w:pPr>
      <w:r w:rsidRPr="00DC5636">
        <w:rPr>
          <w:sz w:val="24"/>
          <w:szCs w:val="24"/>
        </w:rPr>
        <w:t xml:space="preserve">Sala de ritmo </w:t>
      </w:r>
    </w:p>
    <w:p w14:paraId="5862BC5B" w14:textId="0D2F1039" w:rsidR="006C6989" w:rsidRPr="00DC5636" w:rsidRDefault="00000000" w:rsidP="00DC5636">
      <w:pPr>
        <w:pStyle w:val="Prrafodelista"/>
        <w:widowControl w:val="0"/>
        <w:numPr>
          <w:ilvl w:val="0"/>
          <w:numId w:val="30"/>
        </w:numPr>
        <w:spacing w:line="343" w:lineRule="auto"/>
        <w:jc w:val="both"/>
        <w:rPr>
          <w:sz w:val="24"/>
          <w:szCs w:val="24"/>
        </w:rPr>
      </w:pPr>
      <w:r w:rsidRPr="00DC5636">
        <w:rPr>
          <w:sz w:val="24"/>
          <w:szCs w:val="24"/>
        </w:rPr>
        <w:t xml:space="preserve">Gimnasio </w:t>
      </w:r>
    </w:p>
    <w:p w14:paraId="44F374AD" w14:textId="444F2546" w:rsidR="00DC5636" w:rsidRPr="00DC5636" w:rsidRDefault="00DC5636" w:rsidP="00DC5636">
      <w:pPr>
        <w:pStyle w:val="Prrafodelista"/>
        <w:widowControl w:val="0"/>
        <w:numPr>
          <w:ilvl w:val="0"/>
          <w:numId w:val="30"/>
        </w:numPr>
        <w:spacing w:line="343" w:lineRule="auto"/>
        <w:jc w:val="both"/>
        <w:rPr>
          <w:b/>
          <w:sz w:val="24"/>
          <w:szCs w:val="24"/>
        </w:rPr>
      </w:pPr>
      <w:r w:rsidRPr="00DC5636">
        <w:rPr>
          <w:sz w:val="24"/>
          <w:szCs w:val="24"/>
        </w:rPr>
        <w:t>Parque</w:t>
      </w:r>
    </w:p>
    <w:p w14:paraId="43361F8A" w14:textId="13C2B11E" w:rsidR="00DC5636" w:rsidRPr="00DC5636" w:rsidRDefault="00DC5636" w:rsidP="00DC5636">
      <w:pPr>
        <w:pStyle w:val="Prrafodelista"/>
        <w:widowControl w:val="0"/>
        <w:numPr>
          <w:ilvl w:val="0"/>
          <w:numId w:val="30"/>
        </w:numPr>
        <w:spacing w:line="343" w:lineRule="auto"/>
        <w:jc w:val="both"/>
        <w:rPr>
          <w:b/>
          <w:sz w:val="24"/>
          <w:szCs w:val="24"/>
        </w:rPr>
      </w:pPr>
      <w:r w:rsidRPr="00DC5636">
        <w:rPr>
          <w:sz w:val="24"/>
          <w:szCs w:val="24"/>
        </w:rPr>
        <w:t>Sala polideportiva (La Luz)</w:t>
      </w:r>
    </w:p>
    <w:p w14:paraId="4E83E9B5" w14:textId="501DE432" w:rsidR="00DC5636" w:rsidRPr="00DC5636" w:rsidRDefault="00DC5636" w:rsidP="00DC5636">
      <w:pPr>
        <w:pStyle w:val="Prrafodelista"/>
        <w:widowControl w:val="0"/>
        <w:numPr>
          <w:ilvl w:val="0"/>
          <w:numId w:val="30"/>
        </w:numPr>
        <w:spacing w:line="343" w:lineRule="auto"/>
        <w:jc w:val="both"/>
        <w:rPr>
          <w:b/>
          <w:sz w:val="24"/>
          <w:szCs w:val="24"/>
        </w:rPr>
      </w:pPr>
      <w:r w:rsidRPr="00DC5636">
        <w:rPr>
          <w:sz w:val="24"/>
          <w:szCs w:val="24"/>
        </w:rPr>
        <w:t>Instalaciones privadas</w:t>
      </w:r>
    </w:p>
    <w:p w14:paraId="7CCC027E" w14:textId="77777777" w:rsidR="006C6989" w:rsidRPr="00EE20FB" w:rsidRDefault="006C6989" w:rsidP="00EE20FB">
      <w:pPr>
        <w:widowControl w:val="0"/>
        <w:pBdr>
          <w:top w:val="nil"/>
          <w:left w:val="nil"/>
          <w:bottom w:val="nil"/>
          <w:right w:val="nil"/>
          <w:between w:val="nil"/>
        </w:pBdr>
        <w:spacing w:line="240" w:lineRule="auto"/>
        <w:jc w:val="both"/>
        <w:rPr>
          <w:rFonts w:eastAsia="Calibri"/>
          <w:sz w:val="24"/>
          <w:szCs w:val="24"/>
        </w:rPr>
      </w:pPr>
    </w:p>
    <w:p w14:paraId="398888CB" w14:textId="77777777" w:rsidR="006C6989" w:rsidRPr="00EE20FB" w:rsidRDefault="00000000" w:rsidP="00EE20FB">
      <w:pPr>
        <w:jc w:val="both"/>
        <w:rPr>
          <w:rFonts w:eastAsia="Calibri"/>
          <w:sz w:val="24"/>
          <w:szCs w:val="24"/>
        </w:rPr>
      </w:pPr>
      <w:r w:rsidRPr="00EE20FB">
        <w:rPr>
          <w:b/>
          <w:sz w:val="24"/>
          <w:szCs w:val="24"/>
        </w:rPr>
        <w:t>8.4. MEDIDAS DE ATENCIÓN A LA DIVERSIDAD PARA ALUMNOS CON NECESIDAD ESPECÍFICA DE APOYO EDUCATIVO</w:t>
      </w:r>
    </w:p>
    <w:p w14:paraId="45F4B8AD" w14:textId="77777777" w:rsidR="006C6989" w:rsidRPr="00EE20FB" w:rsidRDefault="006C6989" w:rsidP="00EE20FB">
      <w:pPr>
        <w:widowControl w:val="0"/>
        <w:pBdr>
          <w:top w:val="nil"/>
          <w:left w:val="nil"/>
          <w:bottom w:val="nil"/>
          <w:right w:val="nil"/>
          <w:between w:val="nil"/>
        </w:pBdr>
        <w:spacing w:line="240" w:lineRule="auto"/>
        <w:jc w:val="both"/>
        <w:rPr>
          <w:rFonts w:eastAsia="Calibri"/>
          <w:sz w:val="24"/>
          <w:szCs w:val="24"/>
        </w:rPr>
      </w:pPr>
    </w:p>
    <w:p w14:paraId="585D9206" w14:textId="77777777" w:rsidR="006C6989" w:rsidRPr="00EE20FB" w:rsidRDefault="00000000" w:rsidP="00526A9F">
      <w:pPr>
        <w:widowControl w:val="0"/>
        <w:pBdr>
          <w:top w:val="nil"/>
          <w:left w:val="nil"/>
          <w:bottom w:val="nil"/>
          <w:right w:val="nil"/>
          <w:between w:val="nil"/>
        </w:pBdr>
        <w:spacing w:line="343" w:lineRule="auto"/>
        <w:ind w:firstLine="720"/>
        <w:jc w:val="both"/>
        <w:rPr>
          <w:sz w:val="24"/>
          <w:szCs w:val="24"/>
        </w:rPr>
      </w:pPr>
      <w:r w:rsidRPr="00EE20FB">
        <w:rPr>
          <w:sz w:val="24"/>
          <w:szCs w:val="24"/>
        </w:rPr>
        <w:t>El equipo docente, coordinado por el profesor tutor y con el asesoramiento, de los profesionales del departamento de orientación educativa, determinará para los alumnos con NEAE el tipo de medidas en los procedimientos de evaluación, durante el primer mes de clase o en el momento en el que el alumno acredite documentalmente la existencia de necesidades específicas. En cualquier caso, los procedimientos de evaluación acordados garantizarán la adquisición de las competencias profesionales, personales y sociales, así como de la competencia general del título.</w:t>
      </w:r>
    </w:p>
    <w:p w14:paraId="18B7CD78" w14:textId="77777777" w:rsidR="006C6989" w:rsidRPr="00EE20FB" w:rsidRDefault="00000000" w:rsidP="00EE20FB">
      <w:pPr>
        <w:widowControl w:val="0"/>
        <w:pBdr>
          <w:top w:val="nil"/>
          <w:left w:val="nil"/>
          <w:bottom w:val="nil"/>
          <w:right w:val="nil"/>
          <w:between w:val="nil"/>
        </w:pBdr>
        <w:spacing w:line="343" w:lineRule="auto"/>
        <w:ind w:firstLine="9"/>
        <w:jc w:val="both"/>
        <w:rPr>
          <w:sz w:val="24"/>
          <w:szCs w:val="24"/>
        </w:rPr>
      </w:pPr>
      <w:r w:rsidRPr="00EE20FB">
        <w:rPr>
          <w:sz w:val="24"/>
          <w:szCs w:val="24"/>
        </w:rPr>
        <w:t>Para los alumnos que tengan acreditada esta necesidad se podrán adoptar las siguientes medidas en los procedimientos de evaluación:</w:t>
      </w:r>
    </w:p>
    <w:p w14:paraId="5E522D8A"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Adaptación del formato de examen en pruebas escritas: aumento de tamaño del texto, hojas separadas, mayor espacio, Para alumnos con déficit visual, DEA, TDAH, dislexia y otros.</w:t>
      </w:r>
    </w:p>
    <w:p w14:paraId="11A9E2C6"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Adaptación de tiempos: hasta 25% para alumnos DEA, TDAH, dislexia</w:t>
      </w:r>
    </w:p>
    <w:p w14:paraId="3D6D7F07"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Adaptación de espacios.</w:t>
      </w:r>
    </w:p>
    <w:p w14:paraId="2CAEF2C1"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Uso de recursos técnicos para alumnos con necesidades específicas.</w:t>
      </w:r>
    </w:p>
    <w:p w14:paraId="4EA3AD54" w14:textId="77777777" w:rsidR="006C6989" w:rsidRPr="00EE20FB"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EE20FB">
        <w:rPr>
          <w:sz w:val="24"/>
          <w:szCs w:val="24"/>
        </w:rPr>
        <w:t xml:space="preserve">Otras, según características de alumnado </w:t>
      </w:r>
    </w:p>
    <w:p w14:paraId="783D59D6" w14:textId="77777777" w:rsidR="006C6989" w:rsidRPr="00EE20FB" w:rsidRDefault="00000000" w:rsidP="00EE20FB">
      <w:pPr>
        <w:widowControl w:val="0"/>
        <w:pBdr>
          <w:top w:val="nil"/>
          <w:left w:val="nil"/>
          <w:bottom w:val="nil"/>
          <w:right w:val="nil"/>
          <w:between w:val="nil"/>
        </w:pBdr>
        <w:spacing w:line="343" w:lineRule="auto"/>
        <w:ind w:firstLine="9"/>
        <w:jc w:val="both"/>
        <w:rPr>
          <w:sz w:val="24"/>
          <w:szCs w:val="24"/>
        </w:rPr>
      </w:pPr>
      <w:r w:rsidRPr="00EE20FB">
        <w:rPr>
          <w:color w:val="000000"/>
          <w:sz w:val="24"/>
          <w:szCs w:val="24"/>
        </w:rPr>
        <w:t xml:space="preserve"> O</w:t>
      </w:r>
      <w:r w:rsidRPr="00EE20FB">
        <w:rPr>
          <w:sz w:val="24"/>
          <w:szCs w:val="24"/>
        </w:rPr>
        <w:t xml:space="preserve">tras medidas para satisfacer la diversidad del </w:t>
      </w:r>
      <w:proofErr w:type="gramStart"/>
      <w:r w:rsidRPr="00EE20FB">
        <w:rPr>
          <w:sz w:val="24"/>
          <w:szCs w:val="24"/>
        </w:rPr>
        <w:t>alumnado,</w:t>
      </w:r>
      <w:proofErr w:type="gramEnd"/>
      <w:r w:rsidRPr="00EE20FB">
        <w:rPr>
          <w:sz w:val="24"/>
          <w:szCs w:val="24"/>
        </w:rPr>
        <w:t xml:space="preserve"> podrán ser aquellas;</w:t>
      </w:r>
    </w:p>
    <w:p w14:paraId="64AC5D47" w14:textId="77777777" w:rsidR="006C6989" w:rsidRPr="00EE20FB" w:rsidRDefault="00000000" w:rsidP="00EE20FB">
      <w:pPr>
        <w:widowControl w:val="0"/>
        <w:numPr>
          <w:ilvl w:val="0"/>
          <w:numId w:val="2"/>
        </w:numPr>
        <w:pBdr>
          <w:top w:val="nil"/>
          <w:left w:val="nil"/>
          <w:bottom w:val="nil"/>
          <w:right w:val="nil"/>
          <w:between w:val="nil"/>
        </w:pBdr>
        <w:spacing w:line="344" w:lineRule="auto"/>
        <w:ind w:left="0"/>
        <w:jc w:val="both"/>
        <w:rPr>
          <w:color w:val="000000"/>
          <w:sz w:val="24"/>
          <w:szCs w:val="24"/>
        </w:rPr>
      </w:pPr>
      <w:r w:rsidRPr="00EE20FB">
        <w:rPr>
          <w:color w:val="000000"/>
          <w:sz w:val="24"/>
          <w:szCs w:val="24"/>
        </w:rPr>
        <w:t xml:space="preserve">Dirigidas al respeto por la diversidad de opiniones, creencias y </w:t>
      </w:r>
      <w:proofErr w:type="gramStart"/>
      <w:r w:rsidRPr="00EE20FB">
        <w:rPr>
          <w:color w:val="000000"/>
          <w:sz w:val="24"/>
          <w:szCs w:val="24"/>
        </w:rPr>
        <w:t>manifestaciones  sociales</w:t>
      </w:r>
      <w:proofErr w:type="gramEnd"/>
      <w:r w:rsidRPr="00EE20FB">
        <w:rPr>
          <w:color w:val="000000"/>
          <w:sz w:val="24"/>
          <w:szCs w:val="24"/>
        </w:rPr>
        <w:t xml:space="preserve">, culturales, técnicas y artísticas, que se concretan en los contenidos y </w:t>
      </w:r>
      <w:proofErr w:type="gramStart"/>
      <w:r w:rsidRPr="00EE20FB">
        <w:rPr>
          <w:color w:val="000000"/>
          <w:sz w:val="24"/>
          <w:szCs w:val="24"/>
        </w:rPr>
        <w:t>se  desarrollarán</w:t>
      </w:r>
      <w:proofErr w:type="gramEnd"/>
      <w:r w:rsidRPr="00EE20FB">
        <w:rPr>
          <w:color w:val="000000"/>
          <w:sz w:val="24"/>
          <w:szCs w:val="24"/>
        </w:rPr>
        <w:t xml:space="preserve"> a través de las propuestas de actividad.  </w:t>
      </w:r>
    </w:p>
    <w:p w14:paraId="43835445" w14:textId="18E72A8A" w:rsidR="006C6989" w:rsidRPr="00EE20FB" w:rsidRDefault="00000000" w:rsidP="00EE20FB">
      <w:pPr>
        <w:widowControl w:val="0"/>
        <w:numPr>
          <w:ilvl w:val="0"/>
          <w:numId w:val="2"/>
        </w:numPr>
        <w:pBdr>
          <w:top w:val="nil"/>
          <w:left w:val="nil"/>
          <w:bottom w:val="nil"/>
          <w:right w:val="nil"/>
          <w:between w:val="nil"/>
        </w:pBdr>
        <w:spacing w:line="343" w:lineRule="auto"/>
        <w:ind w:left="0"/>
        <w:jc w:val="both"/>
        <w:rPr>
          <w:color w:val="000000"/>
          <w:sz w:val="24"/>
          <w:szCs w:val="24"/>
        </w:rPr>
      </w:pPr>
      <w:r w:rsidRPr="00EE20FB">
        <w:rPr>
          <w:color w:val="000000"/>
          <w:sz w:val="24"/>
          <w:szCs w:val="24"/>
        </w:rPr>
        <w:t xml:space="preserve">Dirigidas a la detección de las necesidades de aprendizaje. En este sentido </w:t>
      </w:r>
      <w:proofErr w:type="gramStart"/>
      <w:r w:rsidRPr="00EE20FB">
        <w:rPr>
          <w:color w:val="000000"/>
          <w:sz w:val="24"/>
          <w:szCs w:val="24"/>
        </w:rPr>
        <w:t>las  técnicas</w:t>
      </w:r>
      <w:proofErr w:type="gramEnd"/>
      <w:r w:rsidRPr="00EE20FB">
        <w:rPr>
          <w:color w:val="000000"/>
          <w:sz w:val="24"/>
          <w:szCs w:val="24"/>
        </w:rPr>
        <w:t xml:space="preserve"> de evaluación inicial determinarán el nivel del alumno al comenzar </w:t>
      </w:r>
      <w:proofErr w:type="gramStart"/>
      <w:r w:rsidRPr="00EE20FB">
        <w:rPr>
          <w:color w:val="000000"/>
          <w:sz w:val="24"/>
          <w:szCs w:val="24"/>
        </w:rPr>
        <w:t>cada  unidad</w:t>
      </w:r>
      <w:proofErr w:type="gramEnd"/>
      <w:r w:rsidRPr="00EE20FB">
        <w:rPr>
          <w:color w:val="000000"/>
          <w:sz w:val="24"/>
          <w:szCs w:val="24"/>
        </w:rPr>
        <w:t xml:space="preserve"> de trabajo. Nos permitirá conocer los distintos niveles entre el alumnado, y por </w:t>
      </w:r>
      <w:r w:rsidRPr="00EE20FB">
        <w:rPr>
          <w:color w:val="000000"/>
          <w:sz w:val="24"/>
          <w:szCs w:val="24"/>
        </w:rPr>
        <w:lastRenderedPageBreak/>
        <w:t xml:space="preserve">tanto podremos actuar reforzando o ampliando en cada caso concreto, así </w:t>
      </w:r>
      <w:proofErr w:type="gramStart"/>
      <w:r w:rsidRPr="00EE20FB">
        <w:rPr>
          <w:color w:val="000000"/>
          <w:sz w:val="24"/>
          <w:szCs w:val="24"/>
        </w:rPr>
        <w:t>como  la</w:t>
      </w:r>
      <w:proofErr w:type="gramEnd"/>
      <w:r w:rsidRPr="00EE20FB">
        <w:rPr>
          <w:color w:val="000000"/>
          <w:sz w:val="24"/>
          <w:szCs w:val="24"/>
        </w:rPr>
        <w:t xml:space="preserve"> adaptación de las actividades propuestas en función de las necesidades.  </w:t>
      </w:r>
      <w:r w:rsidRPr="00EE20FB">
        <w:rPr>
          <w:rFonts w:eastAsia="Noto Sans Symbols"/>
          <w:color w:val="000000"/>
          <w:sz w:val="24"/>
          <w:szCs w:val="24"/>
        </w:rPr>
        <w:t xml:space="preserve">• </w:t>
      </w:r>
      <w:r w:rsidRPr="00EE20FB">
        <w:rPr>
          <w:color w:val="000000"/>
          <w:sz w:val="24"/>
          <w:szCs w:val="24"/>
        </w:rPr>
        <w:t xml:space="preserve">Se recoge una gran variedad de actividades, de modo que puedan responder a </w:t>
      </w:r>
      <w:proofErr w:type="gramStart"/>
      <w:r w:rsidRPr="00EE20FB">
        <w:rPr>
          <w:color w:val="000000"/>
          <w:sz w:val="24"/>
          <w:szCs w:val="24"/>
        </w:rPr>
        <w:t>las  aptitudes</w:t>
      </w:r>
      <w:proofErr w:type="gramEnd"/>
      <w:r w:rsidRPr="00EE20FB">
        <w:rPr>
          <w:color w:val="000000"/>
          <w:sz w:val="24"/>
          <w:szCs w:val="24"/>
        </w:rPr>
        <w:t xml:space="preserve"> individuales (elaboración de esquemas, resolución de casos </w:t>
      </w:r>
      <w:proofErr w:type="gramStart"/>
      <w:r w:rsidRPr="00EE20FB">
        <w:rPr>
          <w:color w:val="000000"/>
          <w:sz w:val="24"/>
          <w:szCs w:val="24"/>
        </w:rPr>
        <w:t>prácticos,  realización</w:t>
      </w:r>
      <w:proofErr w:type="gramEnd"/>
      <w:r w:rsidRPr="00EE20FB">
        <w:rPr>
          <w:color w:val="000000"/>
          <w:sz w:val="24"/>
          <w:szCs w:val="24"/>
        </w:rPr>
        <w:t xml:space="preserve"> de trabajos en grupo e individuales, pruebas de desarrollo, </w:t>
      </w:r>
      <w:proofErr w:type="gramStart"/>
      <w:r w:rsidRPr="00EE20FB">
        <w:rPr>
          <w:color w:val="000000"/>
          <w:sz w:val="24"/>
          <w:szCs w:val="24"/>
        </w:rPr>
        <w:t>cuestionarios,  análisis</w:t>
      </w:r>
      <w:proofErr w:type="gramEnd"/>
      <w:r w:rsidRPr="00EE20FB">
        <w:rPr>
          <w:color w:val="000000"/>
          <w:sz w:val="24"/>
          <w:szCs w:val="24"/>
        </w:rPr>
        <w:t xml:space="preserve"> de caos, entre otras).  </w:t>
      </w:r>
    </w:p>
    <w:p w14:paraId="2044AEFD" w14:textId="7559718B" w:rsidR="006C6989" w:rsidRP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Seguimiento del progreso del estudiante de un modo continuado para detectar </w:t>
      </w:r>
      <w:r w:rsidR="00EE20FB" w:rsidRPr="00EE20FB">
        <w:rPr>
          <w:color w:val="000000"/>
          <w:sz w:val="24"/>
          <w:szCs w:val="24"/>
        </w:rPr>
        <w:t>las dificultades</w:t>
      </w:r>
      <w:r w:rsidRPr="00EE20FB">
        <w:rPr>
          <w:color w:val="000000"/>
          <w:sz w:val="24"/>
          <w:szCs w:val="24"/>
        </w:rPr>
        <w:t xml:space="preserve"> antes de que surjan problemas.  </w:t>
      </w:r>
    </w:p>
    <w:p w14:paraId="05F9E42C" w14:textId="77777777" w:rsidR="006C6989" w:rsidRP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Motivadoras. Las distintas técnicas de motivación ayudan al alumnado a </w:t>
      </w:r>
      <w:proofErr w:type="gramStart"/>
      <w:r w:rsidRPr="00EE20FB">
        <w:rPr>
          <w:color w:val="000000"/>
          <w:sz w:val="24"/>
          <w:szCs w:val="24"/>
        </w:rPr>
        <w:t>ir  asumiendo</w:t>
      </w:r>
      <w:proofErr w:type="gramEnd"/>
      <w:r w:rsidRPr="00EE20FB">
        <w:rPr>
          <w:color w:val="000000"/>
          <w:sz w:val="24"/>
          <w:szCs w:val="24"/>
        </w:rPr>
        <w:t xml:space="preserve"> más responsabilidades en su aprendizaje y comportamiento.  Comunicarles qué se espera de ellos, animarlos a la autodisciplina y cooperación.  </w:t>
      </w:r>
    </w:p>
    <w:p w14:paraId="12CF9EE8" w14:textId="77777777" w:rsid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La observación de cada estudiante permitirá recoger tanto los progresos como </w:t>
      </w:r>
      <w:proofErr w:type="gramStart"/>
      <w:r w:rsidRPr="00EE20FB">
        <w:rPr>
          <w:color w:val="000000"/>
          <w:sz w:val="24"/>
          <w:szCs w:val="24"/>
        </w:rPr>
        <w:t>las  posibles</w:t>
      </w:r>
      <w:proofErr w:type="gramEnd"/>
      <w:r w:rsidRPr="00EE20FB">
        <w:rPr>
          <w:color w:val="000000"/>
          <w:sz w:val="24"/>
          <w:szCs w:val="24"/>
        </w:rPr>
        <w:t xml:space="preserve"> dificultades.  </w:t>
      </w:r>
    </w:p>
    <w:p w14:paraId="531C915F" w14:textId="6DCDFF7F" w:rsidR="006C6989" w:rsidRPr="00EE20FB"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EE20FB">
        <w:rPr>
          <w:color w:val="000000"/>
          <w:sz w:val="24"/>
          <w:szCs w:val="24"/>
        </w:rPr>
        <w:t xml:space="preserve">Cooperar con los servicios de apoyo y los recursos humanos para planificar </w:t>
      </w:r>
      <w:proofErr w:type="gramStart"/>
      <w:r w:rsidRPr="00EE20FB">
        <w:rPr>
          <w:color w:val="000000"/>
          <w:sz w:val="24"/>
          <w:szCs w:val="24"/>
        </w:rPr>
        <w:t>las  tareas</w:t>
      </w:r>
      <w:proofErr w:type="gramEnd"/>
      <w:r w:rsidRPr="00EE20FB">
        <w:rPr>
          <w:color w:val="000000"/>
          <w:sz w:val="24"/>
          <w:szCs w:val="24"/>
        </w:rPr>
        <w:t xml:space="preserve"> que salen al paso de las necesidades del alumnado.  </w:t>
      </w:r>
    </w:p>
    <w:p w14:paraId="606C4B2B" w14:textId="77777777" w:rsidR="00EE20FB" w:rsidRPr="00B92E9A" w:rsidRDefault="00EE20FB" w:rsidP="00EE20FB">
      <w:pPr>
        <w:widowControl w:val="0"/>
        <w:pBdr>
          <w:top w:val="nil"/>
          <w:left w:val="nil"/>
          <w:bottom w:val="nil"/>
          <w:right w:val="nil"/>
          <w:between w:val="nil"/>
        </w:pBdr>
        <w:spacing w:line="343" w:lineRule="auto"/>
        <w:ind w:hanging="351"/>
        <w:rPr>
          <w:color w:val="000000"/>
          <w:sz w:val="24"/>
          <w:szCs w:val="24"/>
        </w:rPr>
      </w:pPr>
    </w:p>
    <w:p w14:paraId="0A01CEBE" w14:textId="77777777" w:rsidR="006C6989" w:rsidRPr="00B27ABC" w:rsidRDefault="006C6989">
      <w:pPr>
        <w:widowControl w:val="0"/>
        <w:spacing w:before="11" w:line="240" w:lineRule="auto"/>
        <w:ind w:left="1476"/>
        <w:rPr>
          <w:rFonts w:eastAsia="Calibri"/>
          <w:sz w:val="24"/>
          <w:szCs w:val="24"/>
        </w:rPr>
      </w:pPr>
    </w:p>
    <w:tbl>
      <w:tblPr>
        <w:tblStyle w:val="ad"/>
        <w:tblW w:w="9109" w:type="dxa"/>
        <w:tblInd w:w="-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09"/>
      </w:tblGrid>
      <w:tr w:rsidR="006C6989" w:rsidRPr="00B27ABC" w14:paraId="7A653FEA" w14:textId="77777777" w:rsidTr="008851C7">
        <w:trPr>
          <w:trHeight w:val="315"/>
        </w:trPr>
        <w:tc>
          <w:tcPr>
            <w:tcW w:w="9109" w:type="dxa"/>
            <w:shd w:val="clear" w:color="auto" w:fill="C9DAF8"/>
            <w:tcMar>
              <w:top w:w="100" w:type="dxa"/>
              <w:left w:w="100" w:type="dxa"/>
              <w:bottom w:w="100" w:type="dxa"/>
              <w:right w:w="100" w:type="dxa"/>
            </w:tcMar>
          </w:tcPr>
          <w:p w14:paraId="026511B7" w14:textId="77777777" w:rsidR="006C6989" w:rsidRPr="00B27ABC" w:rsidRDefault="00000000">
            <w:pPr>
              <w:widowControl w:val="0"/>
              <w:numPr>
                <w:ilvl w:val="0"/>
                <w:numId w:val="6"/>
              </w:numPr>
              <w:spacing w:before="225" w:line="240" w:lineRule="auto"/>
              <w:rPr>
                <w:b/>
                <w:sz w:val="24"/>
                <w:szCs w:val="24"/>
              </w:rPr>
            </w:pPr>
            <w:r w:rsidRPr="00B27ABC">
              <w:rPr>
                <w:b/>
                <w:sz w:val="24"/>
                <w:szCs w:val="24"/>
              </w:rPr>
              <w:t xml:space="preserve">ACTIVIDADES DE EVALUACIÓN </w:t>
            </w:r>
          </w:p>
        </w:tc>
      </w:tr>
    </w:tbl>
    <w:p w14:paraId="1951FB2F" w14:textId="77777777" w:rsidR="006C6989" w:rsidRPr="00B27ABC" w:rsidRDefault="006C6989" w:rsidP="008851C7">
      <w:pPr>
        <w:rPr>
          <w:sz w:val="24"/>
          <w:szCs w:val="24"/>
        </w:rPr>
      </w:pPr>
    </w:p>
    <w:p w14:paraId="791DF830" w14:textId="77777777" w:rsidR="006C6989" w:rsidRPr="00B27ABC" w:rsidRDefault="00000000" w:rsidP="008851C7">
      <w:pPr>
        <w:rPr>
          <w:b/>
          <w:sz w:val="24"/>
          <w:szCs w:val="24"/>
        </w:rPr>
      </w:pPr>
      <w:r w:rsidRPr="00B27ABC">
        <w:rPr>
          <w:b/>
          <w:sz w:val="24"/>
          <w:szCs w:val="24"/>
        </w:rPr>
        <w:t>9.1. CARACTERÍSTICAS DE LA EVALUACIÓN</w:t>
      </w:r>
    </w:p>
    <w:p w14:paraId="0DC73989" w14:textId="77777777" w:rsidR="006C6989" w:rsidRPr="00B27ABC" w:rsidRDefault="006C6989" w:rsidP="008851C7">
      <w:pPr>
        <w:jc w:val="both"/>
        <w:rPr>
          <w:b/>
          <w:sz w:val="24"/>
          <w:szCs w:val="24"/>
        </w:rPr>
      </w:pPr>
    </w:p>
    <w:p w14:paraId="2EF6E60E" w14:textId="77777777" w:rsidR="006C6989" w:rsidRPr="00B27ABC" w:rsidRDefault="00000000" w:rsidP="0088796E">
      <w:pPr>
        <w:ind w:firstLine="720"/>
        <w:jc w:val="both"/>
        <w:rPr>
          <w:sz w:val="24"/>
          <w:szCs w:val="24"/>
        </w:rPr>
      </w:pPr>
      <w:r w:rsidRPr="00B27ABC">
        <w:rPr>
          <w:sz w:val="24"/>
          <w:szCs w:val="24"/>
        </w:rPr>
        <w:t>Según lo dispuesto en el artículo 30 de la Orden 893/2022, de 21 de abril, de la Consejería de Educación, Universidades, Ciencia y Portavocía, se establece, con carácter general, lo siguiente:</w:t>
      </w:r>
    </w:p>
    <w:p w14:paraId="50E48425" w14:textId="77777777" w:rsidR="006C6989" w:rsidRPr="00B27ABC" w:rsidRDefault="00000000" w:rsidP="008851C7">
      <w:pPr>
        <w:numPr>
          <w:ilvl w:val="0"/>
          <w:numId w:val="12"/>
        </w:numPr>
        <w:ind w:left="0"/>
        <w:jc w:val="both"/>
        <w:rPr>
          <w:sz w:val="24"/>
          <w:szCs w:val="24"/>
        </w:rPr>
      </w:pPr>
      <w:r w:rsidRPr="00B27ABC">
        <w:rPr>
          <w:sz w:val="24"/>
          <w:szCs w:val="24"/>
        </w:rPr>
        <w:t>La evaluación de los alumnos se realizará según los criterios de evaluación establecidos por los resultados de aprendizaje del módulo.</w:t>
      </w:r>
    </w:p>
    <w:p w14:paraId="69AE7035" w14:textId="77777777" w:rsidR="006C6989" w:rsidRPr="00B27ABC" w:rsidRDefault="00000000" w:rsidP="008851C7">
      <w:pPr>
        <w:numPr>
          <w:ilvl w:val="0"/>
          <w:numId w:val="12"/>
        </w:numPr>
        <w:ind w:left="0"/>
        <w:jc w:val="both"/>
        <w:rPr>
          <w:sz w:val="24"/>
          <w:szCs w:val="24"/>
        </w:rPr>
      </w:pPr>
      <w:r w:rsidRPr="00B27ABC">
        <w:rPr>
          <w:sz w:val="24"/>
          <w:szCs w:val="24"/>
        </w:rPr>
        <w:t>La evaluación será de carácter teórico-práctica</w:t>
      </w:r>
    </w:p>
    <w:p w14:paraId="64138941" w14:textId="77777777" w:rsidR="006C6989" w:rsidRPr="00B27ABC" w:rsidRDefault="00000000" w:rsidP="008851C7">
      <w:pPr>
        <w:numPr>
          <w:ilvl w:val="0"/>
          <w:numId w:val="12"/>
        </w:numPr>
        <w:ind w:left="0"/>
        <w:jc w:val="both"/>
        <w:rPr>
          <w:sz w:val="24"/>
          <w:szCs w:val="24"/>
        </w:rPr>
      </w:pPr>
      <w:r w:rsidRPr="00B27ABC">
        <w:rPr>
          <w:sz w:val="24"/>
          <w:szCs w:val="24"/>
        </w:rPr>
        <w:t>Los alumnos/as disponen de dos convocatorias por curso: ordinaria y extraordinaria</w:t>
      </w:r>
    </w:p>
    <w:p w14:paraId="06D89965" w14:textId="1B3DBEA7" w:rsidR="006C6989" w:rsidRPr="0088796E" w:rsidRDefault="00000000" w:rsidP="0088796E">
      <w:pPr>
        <w:numPr>
          <w:ilvl w:val="0"/>
          <w:numId w:val="12"/>
        </w:numPr>
        <w:ind w:left="0"/>
        <w:jc w:val="both"/>
        <w:rPr>
          <w:sz w:val="24"/>
          <w:szCs w:val="24"/>
        </w:rPr>
      </w:pPr>
      <w:r w:rsidRPr="00B27ABC">
        <w:rPr>
          <w:sz w:val="24"/>
          <w:szCs w:val="24"/>
        </w:rPr>
        <w:t>La evaluación durante el periodo lectivo se llevará a cabo mediante la evaluación continua</w:t>
      </w:r>
      <w:r w:rsidR="0088796E">
        <w:rPr>
          <w:sz w:val="24"/>
          <w:szCs w:val="24"/>
        </w:rPr>
        <w:t xml:space="preserve"> </w:t>
      </w:r>
      <w:r w:rsidRPr="0088796E">
        <w:rPr>
          <w:sz w:val="24"/>
          <w:szCs w:val="24"/>
        </w:rPr>
        <w:t>durante tres evaluaciones que conducirán a la calificación final del módulo en convocatoria</w:t>
      </w:r>
      <w:r w:rsidR="0088796E">
        <w:rPr>
          <w:sz w:val="24"/>
          <w:szCs w:val="24"/>
        </w:rPr>
        <w:t xml:space="preserve"> </w:t>
      </w:r>
      <w:r w:rsidRPr="0088796E">
        <w:rPr>
          <w:sz w:val="24"/>
          <w:szCs w:val="24"/>
        </w:rPr>
        <w:t>ordinaria.</w:t>
      </w:r>
    </w:p>
    <w:p w14:paraId="3E817608" w14:textId="77777777" w:rsidR="006C6989" w:rsidRPr="00B27ABC" w:rsidRDefault="00000000" w:rsidP="008851C7">
      <w:pPr>
        <w:numPr>
          <w:ilvl w:val="0"/>
          <w:numId w:val="3"/>
        </w:numPr>
        <w:ind w:left="0"/>
        <w:jc w:val="both"/>
        <w:rPr>
          <w:sz w:val="24"/>
          <w:szCs w:val="24"/>
        </w:rPr>
      </w:pPr>
      <w:r w:rsidRPr="00B27ABC">
        <w:rPr>
          <w:sz w:val="24"/>
          <w:szCs w:val="24"/>
        </w:rPr>
        <w:t xml:space="preserve">Al encontrarnos en régimen de enseñanza presencial y dado el carácter eminentemente práctico del </w:t>
      </w:r>
      <w:proofErr w:type="spellStart"/>
      <w:proofErr w:type="gramStart"/>
      <w:r w:rsidRPr="00B27ABC">
        <w:rPr>
          <w:sz w:val="24"/>
          <w:szCs w:val="24"/>
        </w:rPr>
        <w:t>módulo,y</w:t>
      </w:r>
      <w:proofErr w:type="spellEnd"/>
      <w:proofErr w:type="gramEnd"/>
      <w:r w:rsidRPr="00B27ABC">
        <w:rPr>
          <w:sz w:val="24"/>
          <w:szCs w:val="24"/>
        </w:rPr>
        <w:t xml:space="preserve"> entendiendo que el alumno aprende “haciendo” y realizando las tareas, los alumnos serán evaluados durante las tareas prácticas realizadas a diario. Tanto en su realización y participación, como en su implicación y contribución al buen desarrollo de las sesiones. </w:t>
      </w:r>
    </w:p>
    <w:p w14:paraId="0799EF8B" w14:textId="77777777" w:rsidR="006C6989" w:rsidRPr="00B27ABC" w:rsidRDefault="00000000" w:rsidP="008851C7">
      <w:pPr>
        <w:numPr>
          <w:ilvl w:val="0"/>
          <w:numId w:val="3"/>
        </w:numPr>
        <w:ind w:left="0"/>
        <w:jc w:val="both"/>
        <w:rPr>
          <w:sz w:val="24"/>
          <w:szCs w:val="24"/>
        </w:rPr>
      </w:pPr>
      <w:r w:rsidRPr="00B27ABC">
        <w:rPr>
          <w:sz w:val="24"/>
          <w:szCs w:val="24"/>
        </w:rPr>
        <w:t xml:space="preserve">Será necesario realizar al menos el </w:t>
      </w:r>
      <w:r w:rsidRPr="00B27ABC">
        <w:rPr>
          <w:b/>
          <w:sz w:val="24"/>
          <w:szCs w:val="24"/>
        </w:rPr>
        <w:t xml:space="preserve">60% de las prácticas </w:t>
      </w:r>
      <w:r w:rsidRPr="00B27ABC">
        <w:rPr>
          <w:sz w:val="24"/>
          <w:szCs w:val="24"/>
        </w:rPr>
        <w:t xml:space="preserve">diarias o en casos justificados la tarea alternativa propuesta por el profesor. Trabajos que manifiesten </w:t>
      </w:r>
      <w:r w:rsidRPr="00B27ABC">
        <w:rPr>
          <w:sz w:val="24"/>
          <w:szCs w:val="24"/>
        </w:rPr>
        <w:lastRenderedPageBreak/>
        <w:t>aspectos prácticos de la asignatura: técnicas, estrategias, metodología. Se incluirá un ítem de evaluación objetivo relacionado con Resultados de aprendizaje del módulo.</w:t>
      </w:r>
    </w:p>
    <w:p w14:paraId="37876AC8" w14:textId="57B9F6C8" w:rsidR="006C6989" w:rsidRPr="00B27ABC" w:rsidRDefault="00000000" w:rsidP="008851C7">
      <w:pPr>
        <w:numPr>
          <w:ilvl w:val="0"/>
          <w:numId w:val="3"/>
        </w:numPr>
        <w:ind w:left="0"/>
        <w:jc w:val="both"/>
        <w:rPr>
          <w:sz w:val="24"/>
          <w:szCs w:val="24"/>
        </w:rPr>
      </w:pPr>
      <w:r w:rsidRPr="00B27ABC">
        <w:rPr>
          <w:sz w:val="24"/>
          <w:szCs w:val="24"/>
        </w:rPr>
        <w:t xml:space="preserve">Para la superación del </w:t>
      </w:r>
      <w:r w:rsidR="008851C7" w:rsidRPr="00B27ABC">
        <w:rPr>
          <w:sz w:val="24"/>
          <w:szCs w:val="24"/>
        </w:rPr>
        <w:t>módulo es</w:t>
      </w:r>
      <w:r w:rsidRPr="00B27ABC">
        <w:rPr>
          <w:sz w:val="24"/>
          <w:szCs w:val="24"/>
        </w:rPr>
        <w:t xml:space="preserve"> imprescindible la asistencia regular. Dadas las</w:t>
      </w:r>
    </w:p>
    <w:p w14:paraId="611858D7" w14:textId="7E683900" w:rsidR="006C6989" w:rsidRPr="00B27ABC" w:rsidRDefault="00000000" w:rsidP="008851C7">
      <w:pPr>
        <w:jc w:val="both"/>
        <w:rPr>
          <w:sz w:val="24"/>
          <w:szCs w:val="24"/>
        </w:rPr>
      </w:pPr>
      <w:r w:rsidRPr="00B27ABC">
        <w:rPr>
          <w:sz w:val="24"/>
          <w:szCs w:val="24"/>
        </w:rPr>
        <w:t xml:space="preserve">horas asignadas al módulo, a los alumnos que </w:t>
      </w:r>
      <w:r w:rsidRPr="00B92E9A">
        <w:rPr>
          <w:sz w:val="24"/>
          <w:szCs w:val="24"/>
        </w:rPr>
        <w:t xml:space="preserve">superen las </w:t>
      </w:r>
      <w:r w:rsidR="00B92E9A" w:rsidRPr="00B92E9A">
        <w:rPr>
          <w:b/>
          <w:sz w:val="24"/>
          <w:szCs w:val="24"/>
        </w:rPr>
        <w:t>15,75</w:t>
      </w:r>
      <w:r w:rsidRPr="00B92E9A">
        <w:rPr>
          <w:b/>
          <w:sz w:val="24"/>
          <w:szCs w:val="24"/>
        </w:rPr>
        <w:t xml:space="preserve"> faltas</w:t>
      </w:r>
      <w:r w:rsidRPr="00B27ABC">
        <w:rPr>
          <w:b/>
          <w:sz w:val="24"/>
          <w:szCs w:val="24"/>
        </w:rPr>
        <w:t xml:space="preserve"> de asistencia (15% de horas del módulo</w:t>
      </w:r>
      <w:r w:rsidRPr="00B27ABC">
        <w:rPr>
          <w:sz w:val="24"/>
          <w:szCs w:val="24"/>
        </w:rPr>
        <w:t>), en aplicación de lo dispuesto en las Normas de Organización y Funcionamiento del centro, no se les podrá aplicar la evaluación continua y será calificado como “No evaluado” (NE) en la evaluación parcial y posteriores a la pérdida de la evaluación continua. Aquellos resultados de aprendizaje que hubiera superado y aquellos trabajos realizados antes de la pérdida de la evaluación continua, le serán tenidos en cuenta.</w:t>
      </w:r>
    </w:p>
    <w:p w14:paraId="7E15164E" w14:textId="77777777" w:rsidR="006C6989" w:rsidRPr="00B27ABC" w:rsidRDefault="00000000" w:rsidP="008851C7">
      <w:pPr>
        <w:jc w:val="both"/>
        <w:rPr>
          <w:sz w:val="24"/>
          <w:szCs w:val="24"/>
        </w:rPr>
      </w:pPr>
      <w:r w:rsidRPr="00B27ABC">
        <w:rPr>
          <w:sz w:val="24"/>
          <w:szCs w:val="24"/>
        </w:rPr>
        <w:t>El alumnado que se encuentre en esta situación será evaluado y calificado en las sesiones</w:t>
      </w:r>
    </w:p>
    <w:p w14:paraId="67040EA7" w14:textId="76E4C52D" w:rsidR="006C6989" w:rsidRPr="00B27ABC" w:rsidRDefault="00000000" w:rsidP="000F3513">
      <w:pPr>
        <w:jc w:val="both"/>
        <w:rPr>
          <w:sz w:val="24"/>
          <w:szCs w:val="24"/>
        </w:rPr>
      </w:pPr>
      <w:r w:rsidRPr="00B27ABC">
        <w:rPr>
          <w:sz w:val="24"/>
          <w:szCs w:val="24"/>
        </w:rPr>
        <w:t>finales de evaluación ordinaria a partir de los resultados que obtenga en los procedimientos</w:t>
      </w:r>
      <w:r w:rsidR="000F3513">
        <w:rPr>
          <w:sz w:val="24"/>
          <w:szCs w:val="24"/>
        </w:rPr>
        <w:t xml:space="preserve"> </w:t>
      </w:r>
      <w:r w:rsidRPr="00B27ABC">
        <w:rPr>
          <w:sz w:val="24"/>
          <w:szCs w:val="24"/>
        </w:rPr>
        <w:t>de evaluación. Aquellos criterios de evaluación que correspondan con pruebas práctica</w:t>
      </w:r>
      <w:r w:rsidR="000F3513">
        <w:rPr>
          <w:sz w:val="24"/>
          <w:szCs w:val="24"/>
        </w:rPr>
        <w:t xml:space="preserve">s </w:t>
      </w:r>
      <w:r w:rsidRPr="00B27ABC">
        <w:rPr>
          <w:sz w:val="24"/>
          <w:szCs w:val="24"/>
        </w:rPr>
        <w:t>podrán ser sustituidas por pruebas de carácter teórico-práctico.</w:t>
      </w:r>
    </w:p>
    <w:p w14:paraId="6BD551CF" w14:textId="395B183E" w:rsidR="006C6989" w:rsidRPr="000F3513" w:rsidRDefault="00000000" w:rsidP="000F3513">
      <w:pPr>
        <w:numPr>
          <w:ilvl w:val="0"/>
          <w:numId w:val="11"/>
        </w:numPr>
        <w:ind w:left="0"/>
        <w:jc w:val="both"/>
        <w:rPr>
          <w:sz w:val="24"/>
          <w:szCs w:val="24"/>
        </w:rPr>
      </w:pPr>
      <w:r w:rsidRPr="00B27ABC">
        <w:rPr>
          <w:sz w:val="24"/>
          <w:szCs w:val="24"/>
        </w:rPr>
        <w:t>Cuando un alumno/a no supere alguno de los RA se le entregará un informe que oriente</w:t>
      </w:r>
      <w:r w:rsidR="000F3513">
        <w:rPr>
          <w:sz w:val="24"/>
          <w:szCs w:val="24"/>
        </w:rPr>
        <w:t xml:space="preserve"> </w:t>
      </w:r>
      <w:r w:rsidRPr="000F3513">
        <w:rPr>
          <w:sz w:val="24"/>
          <w:szCs w:val="24"/>
        </w:rPr>
        <w:t>sobre la mejora de su aprendizaje y le permita su superación.</w:t>
      </w:r>
    </w:p>
    <w:p w14:paraId="71B051BB" w14:textId="77777777" w:rsidR="006C6989" w:rsidRPr="00B27ABC" w:rsidRDefault="00000000" w:rsidP="008851C7">
      <w:pPr>
        <w:numPr>
          <w:ilvl w:val="0"/>
          <w:numId w:val="1"/>
        </w:numPr>
        <w:ind w:left="0"/>
        <w:jc w:val="both"/>
        <w:rPr>
          <w:sz w:val="24"/>
          <w:szCs w:val="24"/>
        </w:rPr>
      </w:pPr>
      <w:r w:rsidRPr="00B27ABC">
        <w:rPr>
          <w:sz w:val="24"/>
          <w:szCs w:val="24"/>
        </w:rPr>
        <w:t>Los alumnos/as que no superen el módulo en la convocatoria ordinaria deberán presentarse a la convocatoria extraordinaria.</w:t>
      </w:r>
    </w:p>
    <w:p w14:paraId="143C638E" w14:textId="77777777" w:rsidR="006C6989" w:rsidRPr="00B27ABC" w:rsidRDefault="00000000" w:rsidP="008851C7">
      <w:pPr>
        <w:numPr>
          <w:ilvl w:val="0"/>
          <w:numId w:val="1"/>
        </w:numPr>
        <w:ind w:left="0"/>
        <w:jc w:val="both"/>
        <w:rPr>
          <w:sz w:val="24"/>
          <w:szCs w:val="24"/>
        </w:rPr>
      </w:pPr>
      <w:r w:rsidRPr="00B27ABC">
        <w:rPr>
          <w:sz w:val="24"/>
          <w:szCs w:val="24"/>
        </w:rPr>
        <w:t>Cuando un alumno/a no supere el módulo, se le entregará un informe que le oriente sobre la mejora de su aprendizaje y le permita su superación. En el caso de criterios de evaluación a superar correspondientes a procedimientos o prácticas, se sustituirán en la convocatoria ordinaria y/o extraordinaria por pruebas teórico-prácticas.</w:t>
      </w:r>
    </w:p>
    <w:p w14:paraId="6BC3F25C" w14:textId="55E69133" w:rsidR="006C6989" w:rsidRPr="00B27ABC" w:rsidRDefault="00000000" w:rsidP="008851C7">
      <w:pPr>
        <w:numPr>
          <w:ilvl w:val="0"/>
          <w:numId w:val="1"/>
        </w:numPr>
        <w:ind w:left="0"/>
        <w:jc w:val="both"/>
        <w:rPr>
          <w:sz w:val="24"/>
          <w:szCs w:val="24"/>
        </w:rPr>
      </w:pPr>
      <w:r w:rsidRPr="00B27ABC">
        <w:rPr>
          <w:sz w:val="24"/>
          <w:szCs w:val="24"/>
        </w:rPr>
        <w:t xml:space="preserve">Se informará a los alumnos de los criterios de evaluación </w:t>
      </w:r>
      <w:r w:rsidR="008851C7" w:rsidRPr="00B27ABC">
        <w:rPr>
          <w:sz w:val="24"/>
          <w:szCs w:val="24"/>
        </w:rPr>
        <w:t>y de</w:t>
      </w:r>
      <w:r w:rsidRPr="00B27ABC">
        <w:rPr>
          <w:sz w:val="24"/>
          <w:szCs w:val="24"/>
        </w:rPr>
        <w:t xml:space="preserve"> calificación al inicio de curso y en cada tarea evaluable. Así como se les informará de sus resultados y progreso. Intentando con ello dar un valor formativo, objetivo y emancipatorio a la evaluación y calificación.</w:t>
      </w:r>
    </w:p>
    <w:p w14:paraId="5545AC6D" w14:textId="77777777" w:rsidR="006C6989" w:rsidRPr="00B27ABC" w:rsidRDefault="006C6989">
      <w:pPr>
        <w:rPr>
          <w:sz w:val="24"/>
          <w:szCs w:val="24"/>
        </w:rPr>
      </w:pPr>
    </w:p>
    <w:p w14:paraId="6CF4AC69" w14:textId="77777777" w:rsidR="006C6989" w:rsidRPr="00B27ABC" w:rsidRDefault="00000000">
      <w:pPr>
        <w:rPr>
          <w:b/>
          <w:sz w:val="24"/>
          <w:szCs w:val="24"/>
        </w:rPr>
      </w:pPr>
      <w:r w:rsidRPr="00B27ABC">
        <w:rPr>
          <w:b/>
          <w:sz w:val="24"/>
          <w:szCs w:val="24"/>
        </w:rPr>
        <w:t>9.2. PROCEDIMIENTOS DE EVALUACIÓN Y CRITERIOS DE CALIFICACIÓN</w:t>
      </w:r>
    </w:p>
    <w:p w14:paraId="018717AF" w14:textId="77777777" w:rsidR="006C6989" w:rsidRPr="00B27ABC" w:rsidRDefault="006C6989">
      <w:pPr>
        <w:rPr>
          <w:sz w:val="24"/>
          <w:szCs w:val="24"/>
        </w:rPr>
      </w:pPr>
    </w:p>
    <w:p w14:paraId="36A43877" w14:textId="3EACB9B2" w:rsidR="006C6989" w:rsidRPr="00B27ABC" w:rsidRDefault="00000000" w:rsidP="00E148EB">
      <w:pPr>
        <w:jc w:val="both"/>
        <w:rPr>
          <w:sz w:val="24"/>
          <w:szCs w:val="24"/>
        </w:rPr>
      </w:pPr>
      <w:r w:rsidRPr="00B27ABC">
        <w:rPr>
          <w:sz w:val="24"/>
          <w:szCs w:val="24"/>
        </w:rPr>
        <w:t xml:space="preserve">La calificación del alumno en cada </w:t>
      </w:r>
      <w:r w:rsidR="00956162" w:rsidRPr="00B27ABC">
        <w:rPr>
          <w:sz w:val="24"/>
          <w:szCs w:val="24"/>
        </w:rPr>
        <w:t>evaluación</w:t>
      </w:r>
      <w:r w:rsidRPr="00B27ABC">
        <w:rPr>
          <w:sz w:val="24"/>
          <w:szCs w:val="24"/>
        </w:rPr>
        <w:t xml:space="preserve"> será consecuencia de evaluar y calificar las competencias </w:t>
      </w:r>
      <w:r w:rsidR="008851C7" w:rsidRPr="00B27ABC">
        <w:rPr>
          <w:sz w:val="24"/>
          <w:szCs w:val="24"/>
        </w:rPr>
        <w:t>profesionales, personales</w:t>
      </w:r>
      <w:r w:rsidRPr="00B27ABC">
        <w:rPr>
          <w:sz w:val="24"/>
          <w:szCs w:val="24"/>
        </w:rPr>
        <w:t xml:space="preserve"> y sociales adquiridas y</w:t>
      </w:r>
      <w:r w:rsidR="00E148EB">
        <w:rPr>
          <w:sz w:val="24"/>
          <w:szCs w:val="24"/>
        </w:rPr>
        <w:t xml:space="preserve"> </w:t>
      </w:r>
      <w:r w:rsidRPr="00B27ABC">
        <w:rPr>
          <w:sz w:val="24"/>
          <w:szCs w:val="24"/>
        </w:rPr>
        <w:t>demostradas por los alumnos, valorando aspectos relacionados con ello y recogidos en los Resultados de Aprendizaje.</w:t>
      </w:r>
    </w:p>
    <w:p w14:paraId="5517074B" w14:textId="77777777" w:rsidR="006C6989" w:rsidRPr="00B27ABC" w:rsidRDefault="00000000">
      <w:pPr>
        <w:rPr>
          <w:sz w:val="24"/>
          <w:szCs w:val="24"/>
        </w:rPr>
      </w:pPr>
      <w:r w:rsidRPr="00B27ABC">
        <w:rPr>
          <w:sz w:val="24"/>
          <w:szCs w:val="24"/>
        </w:rPr>
        <w:t>Se utilizarán diferentes instrumentos que se relacionarán con los RA, tales como;</w:t>
      </w:r>
    </w:p>
    <w:p w14:paraId="426D3C59" w14:textId="77777777" w:rsidR="006C6989" w:rsidRDefault="006C6989">
      <w:pPr>
        <w:widowControl w:val="0"/>
        <w:spacing w:line="240" w:lineRule="auto"/>
        <w:rPr>
          <w:sz w:val="24"/>
          <w:szCs w:val="24"/>
        </w:rPr>
      </w:pPr>
    </w:p>
    <w:p w14:paraId="16B06AC9" w14:textId="77777777" w:rsidR="004D1159" w:rsidRPr="004D1159" w:rsidRDefault="00E148EB" w:rsidP="004D1159">
      <w:pPr>
        <w:pStyle w:val="Prrafodelista"/>
        <w:numPr>
          <w:ilvl w:val="0"/>
          <w:numId w:val="37"/>
        </w:numPr>
        <w:jc w:val="both"/>
        <w:rPr>
          <w:sz w:val="24"/>
          <w:szCs w:val="24"/>
        </w:rPr>
      </w:pPr>
      <w:r w:rsidRPr="004D1159">
        <w:rPr>
          <w:sz w:val="24"/>
          <w:szCs w:val="24"/>
        </w:rPr>
        <w:t>La observación del trabajo diario de los alumnos.</w:t>
      </w:r>
    </w:p>
    <w:p w14:paraId="7C32AD66" w14:textId="77777777" w:rsidR="004D1159" w:rsidRPr="004D1159" w:rsidRDefault="002A1C5C" w:rsidP="004D1159">
      <w:pPr>
        <w:pStyle w:val="Prrafodelista"/>
        <w:numPr>
          <w:ilvl w:val="0"/>
          <w:numId w:val="37"/>
        </w:numPr>
        <w:jc w:val="both"/>
        <w:rPr>
          <w:sz w:val="24"/>
          <w:szCs w:val="24"/>
        </w:rPr>
      </w:pPr>
      <w:r w:rsidRPr="004D1159">
        <w:rPr>
          <w:sz w:val="24"/>
          <w:szCs w:val="24"/>
        </w:rPr>
        <w:t xml:space="preserve">Exámenes teóricos. </w:t>
      </w:r>
    </w:p>
    <w:p w14:paraId="64ED79D3" w14:textId="423812B6" w:rsidR="002A1C5C" w:rsidRPr="004D1159" w:rsidRDefault="002A1C5C" w:rsidP="004D1159">
      <w:pPr>
        <w:pStyle w:val="Prrafodelista"/>
        <w:numPr>
          <w:ilvl w:val="0"/>
          <w:numId w:val="37"/>
        </w:numPr>
        <w:jc w:val="both"/>
        <w:rPr>
          <w:sz w:val="24"/>
          <w:szCs w:val="24"/>
        </w:rPr>
      </w:pPr>
      <w:r w:rsidRPr="004D1159">
        <w:rPr>
          <w:sz w:val="24"/>
          <w:szCs w:val="24"/>
        </w:rPr>
        <w:t xml:space="preserve">Trabajos y proyectos escritos. </w:t>
      </w:r>
    </w:p>
    <w:p w14:paraId="6C0C8E7C" w14:textId="77777777" w:rsidR="004D1159" w:rsidRPr="004D1159" w:rsidRDefault="004D1159" w:rsidP="004D1159">
      <w:pPr>
        <w:pStyle w:val="Prrafodelista"/>
        <w:numPr>
          <w:ilvl w:val="0"/>
          <w:numId w:val="37"/>
        </w:numPr>
        <w:jc w:val="both"/>
        <w:rPr>
          <w:sz w:val="24"/>
          <w:szCs w:val="24"/>
        </w:rPr>
      </w:pPr>
      <w:r w:rsidRPr="004D1159">
        <w:rPr>
          <w:sz w:val="24"/>
          <w:szCs w:val="24"/>
        </w:rPr>
        <w:t>Dossier/fichero de juegos y actividades lúdicas y deportivas adaptadas a tercera edad, personas con discapacidad y poblaciones en riesgo de exclusión.</w:t>
      </w:r>
    </w:p>
    <w:p w14:paraId="6EC02B56" w14:textId="480B140A" w:rsidR="002A1C5C" w:rsidRPr="004D1159" w:rsidRDefault="004D1159" w:rsidP="004D1159">
      <w:pPr>
        <w:pStyle w:val="Prrafodelista"/>
        <w:numPr>
          <w:ilvl w:val="0"/>
          <w:numId w:val="37"/>
        </w:numPr>
        <w:jc w:val="both"/>
        <w:rPr>
          <w:sz w:val="24"/>
          <w:szCs w:val="24"/>
        </w:rPr>
      </w:pPr>
      <w:r w:rsidRPr="004D1159">
        <w:rPr>
          <w:color w:val="000000"/>
          <w:sz w:val="24"/>
          <w:szCs w:val="24"/>
        </w:rPr>
        <w:t xml:space="preserve">Dirección y creación de sesiones </w:t>
      </w:r>
      <w:r w:rsidR="002A1C5C" w:rsidRPr="004D1159">
        <w:rPr>
          <w:sz w:val="24"/>
          <w:szCs w:val="24"/>
        </w:rPr>
        <w:t xml:space="preserve">de </w:t>
      </w:r>
      <w:r w:rsidRPr="004D1159">
        <w:rPr>
          <w:sz w:val="24"/>
          <w:szCs w:val="24"/>
        </w:rPr>
        <w:t>inclusión social</w:t>
      </w:r>
    </w:p>
    <w:p w14:paraId="1C3939B8" w14:textId="192E980E" w:rsidR="004D1159" w:rsidRPr="004D1159" w:rsidRDefault="004D1159" w:rsidP="004D1159">
      <w:pPr>
        <w:pStyle w:val="Prrafodelista"/>
        <w:numPr>
          <w:ilvl w:val="0"/>
          <w:numId w:val="37"/>
        </w:numPr>
        <w:jc w:val="both"/>
        <w:rPr>
          <w:sz w:val="24"/>
          <w:szCs w:val="24"/>
        </w:rPr>
      </w:pPr>
      <w:r w:rsidRPr="004D1159">
        <w:rPr>
          <w:sz w:val="24"/>
          <w:szCs w:val="24"/>
        </w:rPr>
        <w:lastRenderedPageBreak/>
        <w:t>Evaluación de sesiones. Valoración de los conocimientos teórico-prácticos adquiridos por el alumno.</w:t>
      </w:r>
    </w:p>
    <w:p w14:paraId="5D4B6ED0" w14:textId="77777777" w:rsidR="002A1C5C" w:rsidRDefault="002A1C5C" w:rsidP="004D1159">
      <w:pPr>
        <w:pStyle w:val="Prrafodelista"/>
        <w:widowControl w:val="0"/>
        <w:numPr>
          <w:ilvl w:val="0"/>
          <w:numId w:val="37"/>
        </w:numPr>
        <w:spacing w:line="356" w:lineRule="auto"/>
        <w:ind w:right="2481"/>
        <w:jc w:val="both"/>
        <w:rPr>
          <w:sz w:val="24"/>
          <w:szCs w:val="24"/>
        </w:rPr>
      </w:pPr>
      <w:r w:rsidRPr="004D1159">
        <w:rPr>
          <w:sz w:val="24"/>
          <w:szCs w:val="24"/>
        </w:rPr>
        <w:t xml:space="preserve">Exposiciones y presentaciones sobre diferentes temas. </w:t>
      </w:r>
    </w:p>
    <w:p w14:paraId="135EB04B" w14:textId="77777777" w:rsidR="00E148EB" w:rsidRDefault="00E148EB">
      <w:pPr>
        <w:widowControl w:val="0"/>
        <w:spacing w:line="240" w:lineRule="auto"/>
        <w:rPr>
          <w:sz w:val="24"/>
          <w:szCs w:val="24"/>
        </w:rPr>
      </w:pPr>
    </w:p>
    <w:p w14:paraId="62521C42" w14:textId="77777777" w:rsidR="008B7728" w:rsidRPr="008D06F6" w:rsidRDefault="008B7728" w:rsidP="008B7728">
      <w:pPr>
        <w:pStyle w:val="Textbody"/>
        <w:spacing w:line="360" w:lineRule="auto"/>
        <w:jc w:val="both"/>
        <w:rPr>
          <w:rFonts w:ascii="Arial" w:hAnsi="Arial" w:cs="Arial"/>
          <w:b/>
          <w:lang w:val="es-ES"/>
        </w:rPr>
      </w:pPr>
      <w:r w:rsidRPr="008D06F6">
        <w:rPr>
          <w:rFonts w:ascii="Arial" w:hAnsi="Arial" w:cs="Arial"/>
          <w:b/>
          <w:lang w:val="es-ES"/>
        </w:rPr>
        <w:t>CRITERIOS DE CALIFICACIÓN</w:t>
      </w:r>
    </w:p>
    <w:p w14:paraId="0AD877AA" w14:textId="77777777" w:rsidR="00B24E2E" w:rsidRPr="00572A3F" w:rsidRDefault="00B24E2E" w:rsidP="00B24E2E">
      <w:pPr>
        <w:pStyle w:val="Textbody"/>
        <w:spacing w:line="360" w:lineRule="auto"/>
        <w:jc w:val="both"/>
        <w:rPr>
          <w:rFonts w:ascii="Arial" w:hAnsi="Arial" w:cs="Arial"/>
          <w:lang w:val="es-ES"/>
        </w:rPr>
      </w:pPr>
      <w:r w:rsidRPr="00572A3F">
        <w:rPr>
          <w:rFonts w:ascii="Arial" w:hAnsi="Arial" w:cs="Arial"/>
          <w:b/>
          <w:u w:val="single"/>
          <w:lang w:val="es-ES"/>
        </w:rPr>
        <w:t>Para superar el módulo positivamente habrá que obtener una calificación de al menos 5 puntos sobre 10 en cada uno de los resultados de aprendizaje.</w:t>
      </w:r>
      <w:r w:rsidRPr="00572A3F">
        <w:rPr>
          <w:rFonts w:ascii="Arial" w:hAnsi="Arial" w:cs="Arial"/>
          <w:lang w:val="es-ES"/>
        </w:rPr>
        <w:t xml:space="preserve"> La calificación por debajo de 5 en alguno de los R.A. supondrá la no superación del módulo.</w:t>
      </w:r>
      <w:r>
        <w:rPr>
          <w:rFonts w:ascii="Arial" w:hAnsi="Arial" w:cs="Arial"/>
          <w:lang w:val="es-ES"/>
        </w:rPr>
        <w:t xml:space="preserve"> Al igual que será necesario obtener al menos un 5 en cada criterio de evaluación para superar el criterio. </w:t>
      </w:r>
      <w:r w:rsidRPr="00741711">
        <w:rPr>
          <w:rFonts w:ascii="Arial" w:hAnsi="Arial" w:cs="Arial"/>
          <w:b/>
          <w:bCs/>
          <w:u w:val="single"/>
          <w:lang w:val="es-ES"/>
        </w:rPr>
        <w:t xml:space="preserve">La calificación de un criterio por debajo </w:t>
      </w:r>
      <w:r>
        <w:rPr>
          <w:rFonts w:ascii="Arial" w:hAnsi="Arial" w:cs="Arial"/>
          <w:b/>
          <w:bCs/>
          <w:u w:val="single"/>
          <w:lang w:val="es-ES"/>
        </w:rPr>
        <w:t>de 5 puntos</w:t>
      </w:r>
      <w:r w:rsidRPr="00741711">
        <w:rPr>
          <w:rFonts w:ascii="Arial" w:hAnsi="Arial" w:cs="Arial"/>
          <w:b/>
          <w:bCs/>
          <w:u w:val="single"/>
          <w:lang w:val="es-ES"/>
        </w:rPr>
        <w:t xml:space="preserve"> supondrá la no superación del R.A</w:t>
      </w:r>
      <w:r>
        <w:rPr>
          <w:rFonts w:ascii="Arial" w:hAnsi="Arial" w:cs="Arial"/>
          <w:b/>
          <w:bCs/>
          <w:u w:val="single"/>
          <w:lang w:val="es-ES"/>
        </w:rPr>
        <w:t>, y por tanto del módulo.</w:t>
      </w:r>
    </w:p>
    <w:p w14:paraId="08951D9C" w14:textId="77777777" w:rsidR="008B7728" w:rsidRPr="008D06F6" w:rsidRDefault="008B7728" w:rsidP="008B7728">
      <w:pPr>
        <w:pStyle w:val="Textbody"/>
        <w:numPr>
          <w:ilvl w:val="0"/>
          <w:numId w:val="36"/>
        </w:numPr>
        <w:spacing w:line="360" w:lineRule="auto"/>
        <w:jc w:val="both"/>
        <w:rPr>
          <w:rFonts w:ascii="Arial" w:hAnsi="Arial" w:cs="Arial"/>
          <w:lang w:val="es-ES"/>
        </w:rPr>
      </w:pPr>
      <w:r w:rsidRPr="008D06F6">
        <w:rPr>
          <w:rFonts w:ascii="Arial" w:hAnsi="Arial" w:cs="Arial"/>
          <w:lang w:val="es-ES"/>
        </w:rPr>
        <w:t>La calificación se establecerá de forma ponderada aplicando los diferentes instrumentos de calificación, de los que se obtendrá una nota ponderada, la nota de cada evaluación se obtendrá en función de los contenidos trabajados y valorados por los criterios de evaluación que nos indican el grado de adquisición de los diferentes resultados de aprendizaje en ese periodo temporal.</w:t>
      </w:r>
    </w:p>
    <w:p w14:paraId="5B9D97AE" w14:textId="77777777" w:rsidR="008B7728" w:rsidRPr="008D06F6" w:rsidRDefault="008B7728" w:rsidP="008B7728">
      <w:pPr>
        <w:pStyle w:val="Textbody"/>
        <w:numPr>
          <w:ilvl w:val="0"/>
          <w:numId w:val="36"/>
        </w:numPr>
        <w:spacing w:line="360" w:lineRule="auto"/>
        <w:jc w:val="both"/>
        <w:rPr>
          <w:rFonts w:ascii="Arial" w:hAnsi="Arial" w:cs="Arial"/>
          <w:lang w:val="es-ES"/>
        </w:rPr>
      </w:pPr>
      <w:r w:rsidRPr="008D06F6">
        <w:rPr>
          <w:rFonts w:ascii="Arial" w:hAnsi="Arial" w:cs="Arial"/>
          <w:lang w:val="es-ES"/>
        </w:rPr>
        <w:t>La calificación final se obtendrá de la suma ponderada de lo expuesto en esta programación.</w:t>
      </w:r>
    </w:p>
    <w:p w14:paraId="2B2197F8" w14:textId="2C6E671D" w:rsidR="008B7728" w:rsidRPr="008D06F6" w:rsidRDefault="008B7728" w:rsidP="008B7728">
      <w:pPr>
        <w:pStyle w:val="Textbody"/>
        <w:numPr>
          <w:ilvl w:val="0"/>
          <w:numId w:val="36"/>
        </w:numPr>
        <w:spacing w:line="360" w:lineRule="auto"/>
        <w:jc w:val="both"/>
        <w:rPr>
          <w:rFonts w:ascii="Arial" w:hAnsi="Arial" w:cs="Arial"/>
          <w:lang w:val="es-ES"/>
        </w:rPr>
      </w:pPr>
      <w:r w:rsidRPr="008D06F6">
        <w:rPr>
          <w:rFonts w:ascii="Arial" w:hAnsi="Arial" w:cs="Arial"/>
          <w:lang w:val="es-ES"/>
        </w:rPr>
        <w:t>Siendo un módulo eminentemente práctico, la inasistencia a las prácticas o la no realización de al menos el 60% de las mismas supondrá el no poder adquirir en la convocatoria ordinaria los resultados de aprendizaje del módulo, teniendo que demostrar su adquisición en la convocatoria extraordinaria.</w:t>
      </w:r>
    </w:p>
    <w:p w14:paraId="6EBFDF7F" w14:textId="77777777" w:rsidR="00E148EB" w:rsidRPr="00B27ABC" w:rsidRDefault="00E148EB">
      <w:pPr>
        <w:widowControl w:val="0"/>
        <w:spacing w:line="240" w:lineRule="auto"/>
        <w:rPr>
          <w:sz w:val="24"/>
          <w:szCs w:val="24"/>
        </w:rPr>
      </w:pPr>
    </w:p>
    <w:tbl>
      <w:tblPr>
        <w:tblStyle w:val="ae"/>
        <w:tblW w:w="9051"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6"/>
        <w:gridCol w:w="2354"/>
        <w:gridCol w:w="2265"/>
        <w:gridCol w:w="1476"/>
      </w:tblGrid>
      <w:tr w:rsidR="006C6989" w:rsidRPr="006B0893" w14:paraId="6759BA92" w14:textId="77777777" w:rsidTr="006B0893">
        <w:trPr>
          <w:trHeight w:val="331"/>
        </w:trPr>
        <w:tc>
          <w:tcPr>
            <w:tcW w:w="9051" w:type="dxa"/>
            <w:gridSpan w:val="4"/>
            <w:shd w:val="clear" w:color="auto" w:fill="9CC2E4"/>
          </w:tcPr>
          <w:p w14:paraId="73B0F952" w14:textId="77777777" w:rsidR="006C6989" w:rsidRPr="006B0893" w:rsidRDefault="00000000">
            <w:pPr>
              <w:widowControl w:val="0"/>
              <w:spacing w:line="201" w:lineRule="auto"/>
              <w:ind w:left="2925" w:right="2917"/>
              <w:jc w:val="center"/>
              <w:rPr>
                <w:b/>
                <w:sz w:val="24"/>
                <w:szCs w:val="24"/>
              </w:rPr>
            </w:pPr>
            <w:r w:rsidRPr="006B0893">
              <w:rPr>
                <w:b/>
                <w:sz w:val="24"/>
                <w:szCs w:val="24"/>
              </w:rPr>
              <w:t>CRITERIOS DE CALIFICACIÓN PRIMER TRIMESTRE</w:t>
            </w:r>
          </w:p>
        </w:tc>
      </w:tr>
      <w:tr w:rsidR="006C6989" w:rsidRPr="006B0893" w14:paraId="12C6E2AD" w14:textId="77777777" w:rsidTr="006B0893">
        <w:trPr>
          <w:trHeight w:val="605"/>
        </w:trPr>
        <w:tc>
          <w:tcPr>
            <w:tcW w:w="2956" w:type="dxa"/>
          </w:tcPr>
          <w:p w14:paraId="78574F93" w14:textId="77777777" w:rsidR="006C6989" w:rsidRPr="006B0893" w:rsidRDefault="00000000">
            <w:pPr>
              <w:widowControl w:val="0"/>
              <w:spacing w:line="201" w:lineRule="auto"/>
              <w:jc w:val="center"/>
              <w:rPr>
                <w:b/>
                <w:color w:val="006FC0"/>
                <w:sz w:val="24"/>
                <w:szCs w:val="24"/>
              </w:rPr>
            </w:pPr>
            <w:r w:rsidRPr="006B0893">
              <w:rPr>
                <w:b/>
                <w:color w:val="006FC0"/>
                <w:sz w:val="24"/>
                <w:szCs w:val="24"/>
              </w:rPr>
              <w:t xml:space="preserve"> Instrumento de evaluación</w:t>
            </w:r>
          </w:p>
        </w:tc>
        <w:tc>
          <w:tcPr>
            <w:tcW w:w="2354" w:type="dxa"/>
          </w:tcPr>
          <w:p w14:paraId="4894A0C1" w14:textId="77777777" w:rsidR="006C6989" w:rsidRPr="006B0893" w:rsidRDefault="00000000">
            <w:pPr>
              <w:widowControl w:val="0"/>
              <w:spacing w:line="201" w:lineRule="auto"/>
              <w:jc w:val="center"/>
              <w:rPr>
                <w:b/>
                <w:sz w:val="24"/>
                <w:szCs w:val="24"/>
              </w:rPr>
            </w:pPr>
            <w:r w:rsidRPr="006B0893">
              <w:rPr>
                <w:b/>
                <w:color w:val="006FC0"/>
                <w:sz w:val="24"/>
                <w:szCs w:val="24"/>
              </w:rPr>
              <w:t xml:space="preserve"> Instrumento de calificación</w:t>
            </w:r>
          </w:p>
        </w:tc>
        <w:tc>
          <w:tcPr>
            <w:tcW w:w="2265" w:type="dxa"/>
          </w:tcPr>
          <w:p w14:paraId="08E7EA9A" w14:textId="77777777" w:rsidR="006C6989" w:rsidRPr="006B0893" w:rsidRDefault="00000000">
            <w:pPr>
              <w:widowControl w:val="0"/>
              <w:spacing w:line="201" w:lineRule="auto"/>
              <w:jc w:val="center"/>
              <w:rPr>
                <w:rFonts w:eastAsia="Times New Roman"/>
                <w:b/>
                <w:color w:val="006FC0"/>
                <w:sz w:val="24"/>
                <w:szCs w:val="24"/>
              </w:rPr>
            </w:pPr>
            <w:r w:rsidRPr="006B0893">
              <w:rPr>
                <w:b/>
                <w:color w:val="006FC0"/>
                <w:sz w:val="24"/>
                <w:szCs w:val="24"/>
              </w:rPr>
              <w:t>Resultados de aprendizaje y criterios de evaluación asociado</w:t>
            </w:r>
          </w:p>
        </w:tc>
        <w:tc>
          <w:tcPr>
            <w:tcW w:w="1476" w:type="dxa"/>
          </w:tcPr>
          <w:p w14:paraId="441FCB4B" w14:textId="77777777" w:rsidR="006C6989" w:rsidRPr="006B0893" w:rsidRDefault="00000000">
            <w:pPr>
              <w:widowControl w:val="0"/>
              <w:spacing w:line="240" w:lineRule="auto"/>
              <w:jc w:val="center"/>
              <w:rPr>
                <w:rFonts w:eastAsia="Times New Roman"/>
                <w:b/>
                <w:color w:val="006FC0"/>
                <w:sz w:val="24"/>
                <w:szCs w:val="24"/>
              </w:rPr>
            </w:pPr>
            <w:r w:rsidRPr="006B0893">
              <w:rPr>
                <w:rFonts w:eastAsia="Times New Roman"/>
                <w:b/>
                <w:color w:val="006FC0"/>
                <w:sz w:val="24"/>
                <w:szCs w:val="24"/>
              </w:rPr>
              <w:t>% Calificación</w:t>
            </w:r>
          </w:p>
        </w:tc>
      </w:tr>
      <w:tr w:rsidR="006C6989" w:rsidRPr="006B0893" w14:paraId="4EFEA18B" w14:textId="77777777" w:rsidTr="006B0893">
        <w:trPr>
          <w:trHeight w:val="474"/>
        </w:trPr>
        <w:tc>
          <w:tcPr>
            <w:tcW w:w="2956" w:type="dxa"/>
          </w:tcPr>
          <w:p w14:paraId="72F2C5EF" w14:textId="77777777" w:rsidR="006C6989" w:rsidRPr="006B0893" w:rsidRDefault="00000000">
            <w:pPr>
              <w:widowControl w:val="0"/>
              <w:spacing w:line="206" w:lineRule="auto"/>
              <w:ind w:left="110"/>
              <w:jc w:val="center"/>
              <w:rPr>
                <w:sz w:val="24"/>
                <w:szCs w:val="24"/>
              </w:rPr>
            </w:pPr>
            <w:r w:rsidRPr="006B0893">
              <w:rPr>
                <w:sz w:val="24"/>
                <w:szCs w:val="24"/>
              </w:rPr>
              <w:t>Prueba escrita</w:t>
            </w:r>
          </w:p>
        </w:tc>
        <w:tc>
          <w:tcPr>
            <w:tcW w:w="2354" w:type="dxa"/>
          </w:tcPr>
          <w:p w14:paraId="66A05FC7" w14:textId="77777777" w:rsidR="006C6989" w:rsidRPr="006B0893" w:rsidRDefault="00000000">
            <w:pPr>
              <w:widowControl w:val="0"/>
              <w:spacing w:before="30" w:line="240" w:lineRule="auto"/>
              <w:ind w:left="108"/>
              <w:jc w:val="center"/>
              <w:rPr>
                <w:sz w:val="24"/>
                <w:szCs w:val="24"/>
              </w:rPr>
            </w:pPr>
            <w:r w:rsidRPr="006B0893">
              <w:rPr>
                <w:sz w:val="24"/>
                <w:szCs w:val="24"/>
              </w:rPr>
              <w:t>Escala numérica</w:t>
            </w:r>
          </w:p>
        </w:tc>
        <w:tc>
          <w:tcPr>
            <w:tcW w:w="2265" w:type="dxa"/>
          </w:tcPr>
          <w:p w14:paraId="31873C2C" w14:textId="1945DC17" w:rsidR="006C6989" w:rsidRPr="006B0893" w:rsidRDefault="009926A5">
            <w:pPr>
              <w:widowControl w:val="0"/>
              <w:spacing w:before="30" w:line="240" w:lineRule="auto"/>
              <w:ind w:left="108"/>
              <w:jc w:val="center"/>
              <w:rPr>
                <w:sz w:val="24"/>
                <w:szCs w:val="24"/>
              </w:rPr>
            </w:pPr>
            <w:r>
              <w:rPr>
                <w:sz w:val="24"/>
                <w:szCs w:val="24"/>
              </w:rPr>
              <w:t>RA 1,2,3,4,5</w:t>
            </w:r>
          </w:p>
        </w:tc>
        <w:tc>
          <w:tcPr>
            <w:tcW w:w="1476" w:type="dxa"/>
          </w:tcPr>
          <w:p w14:paraId="2C1C2686" w14:textId="77777777" w:rsidR="006C6989" w:rsidRPr="006B0893" w:rsidRDefault="00000000">
            <w:pPr>
              <w:widowControl w:val="0"/>
              <w:spacing w:line="201" w:lineRule="auto"/>
              <w:ind w:right="91"/>
              <w:jc w:val="center"/>
              <w:rPr>
                <w:b/>
                <w:sz w:val="24"/>
                <w:szCs w:val="24"/>
              </w:rPr>
            </w:pPr>
            <w:r w:rsidRPr="006B0893">
              <w:rPr>
                <w:b/>
                <w:sz w:val="24"/>
                <w:szCs w:val="24"/>
              </w:rPr>
              <w:t>40%</w:t>
            </w:r>
          </w:p>
        </w:tc>
      </w:tr>
      <w:tr w:rsidR="006C6989" w:rsidRPr="006B0893" w14:paraId="293A11D1" w14:textId="77777777" w:rsidTr="006B0893">
        <w:trPr>
          <w:trHeight w:val="477"/>
        </w:trPr>
        <w:tc>
          <w:tcPr>
            <w:tcW w:w="2956" w:type="dxa"/>
          </w:tcPr>
          <w:p w14:paraId="19883A8C" w14:textId="77777777" w:rsidR="006C6989" w:rsidRPr="006B0893" w:rsidRDefault="00000000">
            <w:pPr>
              <w:widowControl w:val="0"/>
              <w:spacing w:line="206" w:lineRule="auto"/>
              <w:ind w:left="110"/>
              <w:jc w:val="center"/>
              <w:rPr>
                <w:sz w:val="24"/>
                <w:szCs w:val="24"/>
              </w:rPr>
            </w:pPr>
            <w:r w:rsidRPr="006B0893">
              <w:rPr>
                <w:sz w:val="24"/>
                <w:szCs w:val="24"/>
              </w:rPr>
              <w:t>Prácticas diarias</w:t>
            </w:r>
          </w:p>
        </w:tc>
        <w:tc>
          <w:tcPr>
            <w:tcW w:w="2354" w:type="dxa"/>
          </w:tcPr>
          <w:p w14:paraId="1A3AD9AA" w14:textId="77777777" w:rsidR="006C6989" w:rsidRPr="006B0893" w:rsidRDefault="00000000">
            <w:pPr>
              <w:widowControl w:val="0"/>
              <w:spacing w:before="30" w:line="240" w:lineRule="auto"/>
              <w:ind w:left="108"/>
              <w:jc w:val="center"/>
              <w:rPr>
                <w:sz w:val="24"/>
                <w:szCs w:val="24"/>
              </w:rPr>
            </w:pPr>
            <w:r w:rsidRPr="006B0893">
              <w:rPr>
                <w:sz w:val="24"/>
                <w:szCs w:val="24"/>
              </w:rPr>
              <w:t>Registro diario</w:t>
            </w:r>
          </w:p>
        </w:tc>
        <w:tc>
          <w:tcPr>
            <w:tcW w:w="2265" w:type="dxa"/>
          </w:tcPr>
          <w:p w14:paraId="5EBD0933" w14:textId="44CCA0FD" w:rsidR="006C6989" w:rsidRPr="006B0893" w:rsidRDefault="009926A5">
            <w:pPr>
              <w:widowControl w:val="0"/>
              <w:spacing w:before="30" w:line="240" w:lineRule="auto"/>
              <w:ind w:left="108"/>
              <w:jc w:val="center"/>
              <w:rPr>
                <w:sz w:val="24"/>
                <w:szCs w:val="24"/>
              </w:rPr>
            </w:pPr>
            <w:r>
              <w:rPr>
                <w:sz w:val="24"/>
                <w:szCs w:val="24"/>
              </w:rPr>
              <w:t>RA 1,2,3,4,5</w:t>
            </w:r>
          </w:p>
        </w:tc>
        <w:tc>
          <w:tcPr>
            <w:tcW w:w="1476" w:type="dxa"/>
          </w:tcPr>
          <w:p w14:paraId="1516DD72" w14:textId="0E4F533E" w:rsidR="006C6989" w:rsidRPr="006B0893" w:rsidRDefault="006B0893">
            <w:pPr>
              <w:widowControl w:val="0"/>
              <w:spacing w:line="201" w:lineRule="auto"/>
              <w:ind w:right="91"/>
              <w:jc w:val="center"/>
              <w:rPr>
                <w:b/>
                <w:sz w:val="24"/>
                <w:szCs w:val="24"/>
              </w:rPr>
            </w:pPr>
            <w:r w:rsidRPr="006B0893">
              <w:rPr>
                <w:b/>
                <w:sz w:val="24"/>
                <w:szCs w:val="24"/>
              </w:rPr>
              <w:t>15</w:t>
            </w:r>
            <w:r w:rsidR="00000000" w:rsidRPr="006B0893">
              <w:rPr>
                <w:b/>
                <w:sz w:val="24"/>
                <w:szCs w:val="24"/>
              </w:rPr>
              <w:t>%</w:t>
            </w:r>
          </w:p>
        </w:tc>
      </w:tr>
      <w:tr w:rsidR="006B0893" w:rsidRPr="006B0893" w14:paraId="051B2DD4" w14:textId="77777777" w:rsidTr="006B0893">
        <w:trPr>
          <w:trHeight w:val="477"/>
        </w:trPr>
        <w:tc>
          <w:tcPr>
            <w:tcW w:w="2956" w:type="dxa"/>
          </w:tcPr>
          <w:p w14:paraId="75CFD817" w14:textId="77777777" w:rsidR="006B0893" w:rsidRPr="006B0893" w:rsidRDefault="006B0893">
            <w:pPr>
              <w:widowControl w:val="0"/>
              <w:spacing w:line="206" w:lineRule="auto"/>
              <w:ind w:left="110"/>
              <w:jc w:val="center"/>
              <w:rPr>
                <w:sz w:val="24"/>
                <w:szCs w:val="24"/>
              </w:rPr>
            </w:pPr>
            <w:r w:rsidRPr="006B0893">
              <w:rPr>
                <w:sz w:val="24"/>
                <w:szCs w:val="24"/>
              </w:rPr>
              <w:t>Tareas teóricas</w:t>
            </w:r>
          </w:p>
          <w:p w14:paraId="13418B92" w14:textId="41A1D414" w:rsidR="006B0893" w:rsidRPr="006B0893" w:rsidRDefault="006B0893">
            <w:pPr>
              <w:widowControl w:val="0"/>
              <w:spacing w:line="206" w:lineRule="auto"/>
              <w:ind w:left="110"/>
              <w:jc w:val="center"/>
              <w:rPr>
                <w:sz w:val="24"/>
                <w:szCs w:val="24"/>
              </w:rPr>
            </w:pPr>
            <w:r w:rsidRPr="006B0893">
              <w:rPr>
                <w:sz w:val="24"/>
                <w:szCs w:val="24"/>
              </w:rPr>
              <w:t>(dossier/diseño sesiones/presentaciones)</w:t>
            </w:r>
          </w:p>
        </w:tc>
        <w:tc>
          <w:tcPr>
            <w:tcW w:w="2354" w:type="dxa"/>
          </w:tcPr>
          <w:p w14:paraId="54941F94" w14:textId="09930D82" w:rsidR="006B0893" w:rsidRPr="006B0893" w:rsidRDefault="006B0893">
            <w:pPr>
              <w:widowControl w:val="0"/>
              <w:spacing w:before="30" w:line="240" w:lineRule="auto"/>
              <w:ind w:left="108"/>
              <w:jc w:val="center"/>
              <w:rPr>
                <w:sz w:val="24"/>
                <w:szCs w:val="24"/>
              </w:rPr>
            </w:pPr>
            <w:r w:rsidRPr="006B0893">
              <w:rPr>
                <w:sz w:val="24"/>
                <w:szCs w:val="24"/>
              </w:rPr>
              <w:t>Rúbrica, lista de control</w:t>
            </w:r>
          </w:p>
        </w:tc>
        <w:tc>
          <w:tcPr>
            <w:tcW w:w="2265" w:type="dxa"/>
          </w:tcPr>
          <w:p w14:paraId="518C4BCE" w14:textId="09712C19" w:rsidR="006B0893" w:rsidRPr="006B0893" w:rsidRDefault="00E5106C">
            <w:pPr>
              <w:widowControl w:val="0"/>
              <w:spacing w:before="30" w:line="240" w:lineRule="auto"/>
              <w:ind w:left="108"/>
              <w:jc w:val="center"/>
              <w:rPr>
                <w:sz w:val="24"/>
                <w:szCs w:val="24"/>
              </w:rPr>
            </w:pPr>
            <w:r>
              <w:rPr>
                <w:sz w:val="24"/>
                <w:szCs w:val="24"/>
              </w:rPr>
              <w:t>RA 2,3</w:t>
            </w:r>
          </w:p>
        </w:tc>
        <w:tc>
          <w:tcPr>
            <w:tcW w:w="1476" w:type="dxa"/>
          </w:tcPr>
          <w:p w14:paraId="0E44EBEA" w14:textId="629C6FFF" w:rsidR="006B0893" w:rsidRPr="006B0893" w:rsidRDefault="006B0893">
            <w:pPr>
              <w:widowControl w:val="0"/>
              <w:spacing w:line="201" w:lineRule="auto"/>
              <w:ind w:right="91"/>
              <w:jc w:val="center"/>
              <w:rPr>
                <w:b/>
                <w:sz w:val="24"/>
                <w:szCs w:val="24"/>
              </w:rPr>
            </w:pPr>
            <w:r w:rsidRPr="006B0893">
              <w:rPr>
                <w:b/>
                <w:sz w:val="24"/>
                <w:szCs w:val="24"/>
              </w:rPr>
              <w:t>25%</w:t>
            </w:r>
          </w:p>
        </w:tc>
      </w:tr>
      <w:tr w:rsidR="006B0893" w:rsidRPr="006B0893" w14:paraId="585541FC" w14:textId="77777777" w:rsidTr="006B0893">
        <w:trPr>
          <w:trHeight w:val="477"/>
        </w:trPr>
        <w:tc>
          <w:tcPr>
            <w:tcW w:w="2956" w:type="dxa"/>
          </w:tcPr>
          <w:p w14:paraId="036F6C31" w14:textId="77777777" w:rsidR="006B0893" w:rsidRPr="006B0893" w:rsidRDefault="006B0893">
            <w:pPr>
              <w:widowControl w:val="0"/>
              <w:spacing w:line="206" w:lineRule="auto"/>
              <w:ind w:left="110"/>
              <w:jc w:val="center"/>
              <w:rPr>
                <w:sz w:val="24"/>
                <w:szCs w:val="24"/>
              </w:rPr>
            </w:pPr>
            <w:r w:rsidRPr="006B0893">
              <w:rPr>
                <w:sz w:val="24"/>
                <w:szCs w:val="24"/>
              </w:rPr>
              <w:lastRenderedPageBreak/>
              <w:t>Tareas prácticas</w:t>
            </w:r>
          </w:p>
          <w:p w14:paraId="153959C9" w14:textId="64963EE2" w:rsidR="006B0893" w:rsidRPr="006B0893" w:rsidRDefault="006B0893">
            <w:pPr>
              <w:widowControl w:val="0"/>
              <w:spacing w:line="206" w:lineRule="auto"/>
              <w:ind w:left="110"/>
              <w:jc w:val="center"/>
              <w:rPr>
                <w:sz w:val="24"/>
                <w:szCs w:val="24"/>
              </w:rPr>
            </w:pPr>
            <w:r w:rsidRPr="006B0893">
              <w:rPr>
                <w:sz w:val="24"/>
                <w:szCs w:val="24"/>
              </w:rPr>
              <w:t>(dirección y evaluación de sesiones)</w:t>
            </w:r>
          </w:p>
        </w:tc>
        <w:tc>
          <w:tcPr>
            <w:tcW w:w="2354" w:type="dxa"/>
          </w:tcPr>
          <w:p w14:paraId="543624DF" w14:textId="3DDADE5F" w:rsidR="006B0893" w:rsidRPr="006B0893" w:rsidRDefault="006B0893">
            <w:pPr>
              <w:widowControl w:val="0"/>
              <w:spacing w:before="30" w:line="240" w:lineRule="auto"/>
              <w:ind w:left="108"/>
              <w:jc w:val="center"/>
              <w:rPr>
                <w:sz w:val="24"/>
                <w:szCs w:val="24"/>
              </w:rPr>
            </w:pPr>
            <w:r w:rsidRPr="006B0893">
              <w:rPr>
                <w:sz w:val="24"/>
                <w:szCs w:val="24"/>
              </w:rPr>
              <w:t>Rúbrica</w:t>
            </w:r>
          </w:p>
        </w:tc>
        <w:tc>
          <w:tcPr>
            <w:tcW w:w="2265" w:type="dxa"/>
          </w:tcPr>
          <w:p w14:paraId="3C316956" w14:textId="54B11CF0" w:rsidR="006B0893" w:rsidRPr="006B0893" w:rsidRDefault="00E5106C">
            <w:pPr>
              <w:widowControl w:val="0"/>
              <w:spacing w:before="30" w:line="240" w:lineRule="auto"/>
              <w:ind w:left="108"/>
              <w:jc w:val="center"/>
              <w:rPr>
                <w:sz w:val="24"/>
                <w:szCs w:val="24"/>
              </w:rPr>
            </w:pPr>
            <w:r>
              <w:rPr>
                <w:sz w:val="24"/>
                <w:szCs w:val="24"/>
              </w:rPr>
              <w:t>RA 5,6,7</w:t>
            </w:r>
          </w:p>
        </w:tc>
        <w:tc>
          <w:tcPr>
            <w:tcW w:w="1476" w:type="dxa"/>
          </w:tcPr>
          <w:p w14:paraId="4EA2D86A" w14:textId="4B56FD22" w:rsidR="006B0893" w:rsidRPr="006B0893" w:rsidRDefault="006B0893">
            <w:pPr>
              <w:widowControl w:val="0"/>
              <w:spacing w:line="201" w:lineRule="auto"/>
              <w:ind w:right="91"/>
              <w:jc w:val="center"/>
              <w:rPr>
                <w:b/>
                <w:sz w:val="24"/>
                <w:szCs w:val="24"/>
              </w:rPr>
            </w:pPr>
            <w:r w:rsidRPr="006B0893">
              <w:rPr>
                <w:b/>
                <w:sz w:val="24"/>
                <w:szCs w:val="24"/>
              </w:rPr>
              <w:t>20%</w:t>
            </w:r>
          </w:p>
        </w:tc>
      </w:tr>
    </w:tbl>
    <w:p w14:paraId="70E19C7C" w14:textId="77777777" w:rsidR="006C6989" w:rsidRDefault="006C6989">
      <w:pPr>
        <w:widowControl w:val="0"/>
        <w:spacing w:line="240" w:lineRule="auto"/>
        <w:rPr>
          <w:sz w:val="24"/>
          <w:szCs w:val="24"/>
          <w:highlight w:val="yellow"/>
        </w:rPr>
      </w:pPr>
    </w:p>
    <w:p w14:paraId="239138A4" w14:textId="77777777" w:rsidR="006B0893" w:rsidRDefault="006B0893">
      <w:pPr>
        <w:widowControl w:val="0"/>
        <w:spacing w:line="240" w:lineRule="auto"/>
        <w:rPr>
          <w:sz w:val="24"/>
          <w:szCs w:val="24"/>
          <w:highlight w:val="yellow"/>
        </w:rPr>
      </w:pPr>
    </w:p>
    <w:p w14:paraId="6BD12A22" w14:textId="77777777" w:rsidR="006B0893" w:rsidRDefault="006B0893">
      <w:pPr>
        <w:widowControl w:val="0"/>
        <w:spacing w:line="240" w:lineRule="auto"/>
        <w:rPr>
          <w:sz w:val="24"/>
          <w:szCs w:val="24"/>
          <w:highlight w:val="yellow"/>
        </w:rPr>
      </w:pPr>
    </w:p>
    <w:tbl>
      <w:tblPr>
        <w:tblStyle w:val="ae"/>
        <w:tblW w:w="9051"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6"/>
        <w:gridCol w:w="2354"/>
        <w:gridCol w:w="2265"/>
        <w:gridCol w:w="1476"/>
      </w:tblGrid>
      <w:tr w:rsidR="009926A5" w:rsidRPr="006B0893" w14:paraId="28CB1C96" w14:textId="77777777" w:rsidTr="00AD34EB">
        <w:trPr>
          <w:trHeight w:val="331"/>
        </w:trPr>
        <w:tc>
          <w:tcPr>
            <w:tcW w:w="9051" w:type="dxa"/>
            <w:gridSpan w:val="4"/>
            <w:shd w:val="clear" w:color="auto" w:fill="9CC2E4"/>
          </w:tcPr>
          <w:p w14:paraId="19994A7B" w14:textId="77777777" w:rsidR="009926A5" w:rsidRPr="006B0893" w:rsidRDefault="009926A5" w:rsidP="00AD34EB">
            <w:pPr>
              <w:widowControl w:val="0"/>
              <w:spacing w:line="201" w:lineRule="auto"/>
              <w:ind w:left="2925" w:right="2917"/>
              <w:jc w:val="center"/>
              <w:rPr>
                <w:b/>
                <w:sz w:val="24"/>
                <w:szCs w:val="24"/>
              </w:rPr>
            </w:pPr>
            <w:r w:rsidRPr="006B0893">
              <w:rPr>
                <w:b/>
                <w:sz w:val="24"/>
                <w:szCs w:val="24"/>
              </w:rPr>
              <w:t>CRITERIOS DE CALIFICACIÓN PRIMER TRIMESTRE</w:t>
            </w:r>
          </w:p>
        </w:tc>
      </w:tr>
      <w:tr w:rsidR="009926A5" w:rsidRPr="006B0893" w14:paraId="27741E77" w14:textId="77777777" w:rsidTr="00AD34EB">
        <w:trPr>
          <w:trHeight w:val="605"/>
        </w:trPr>
        <w:tc>
          <w:tcPr>
            <w:tcW w:w="2956" w:type="dxa"/>
          </w:tcPr>
          <w:p w14:paraId="13148069" w14:textId="77777777" w:rsidR="009926A5" w:rsidRPr="006B0893" w:rsidRDefault="009926A5" w:rsidP="00AD34EB">
            <w:pPr>
              <w:widowControl w:val="0"/>
              <w:spacing w:line="201" w:lineRule="auto"/>
              <w:jc w:val="center"/>
              <w:rPr>
                <w:b/>
                <w:color w:val="006FC0"/>
                <w:sz w:val="24"/>
                <w:szCs w:val="24"/>
              </w:rPr>
            </w:pPr>
            <w:r w:rsidRPr="006B0893">
              <w:rPr>
                <w:b/>
                <w:color w:val="006FC0"/>
                <w:sz w:val="24"/>
                <w:szCs w:val="24"/>
              </w:rPr>
              <w:t xml:space="preserve"> Instrumento de evaluación</w:t>
            </w:r>
          </w:p>
        </w:tc>
        <w:tc>
          <w:tcPr>
            <w:tcW w:w="2354" w:type="dxa"/>
          </w:tcPr>
          <w:p w14:paraId="148EEE6D" w14:textId="77777777" w:rsidR="009926A5" w:rsidRPr="006B0893" w:rsidRDefault="009926A5" w:rsidP="00AD34EB">
            <w:pPr>
              <w:widowControl w:val="0"/>
              <w:spacing w:line="201" w:lineRule="auto"/>
              <w:jc w:val="center"/>
              <w:rPr>
                <w:b/>
                <w:sz w:val="24"/>
                <w:szCs w:val="24"/>
              </w:rPr>
            </w:pPr>
            <w:r w:rsidRPr="006B0893">
              <w:rPr>
                <w:b/>
                <w:color w:val="006FC0"/>
                <w:sz w:val="24"/>
                <w:szCs w:val="24"/>
              </w:rPr>
              <w:t xml:space="preserve"> Instrumento de calificación</w:t>
            </w:r>
          </w:p>
        </w:tc>
        <w:tc>
          <w:tcPr>
            <w:tcW w:w="2265" w:type="dxa"/>
          </w:tcPr>
          <w:p w14:paraId="4A5D7A81" w14:textId="77777777" w:rsidR="009926A5" w:rsidRPr="006B0893" w:rsidRDefault="009926A5" w:rsidP="00AD34EB">
            <w:pPr>
              <w:widowControl w:val="0"/>
              <w:spacing w:line="201" w:lineRule="auto"/>
              <w:jc w:val="center"/>
              <w:rPr>
                <w:rFonts w:eastAsia="Times New Roman"/>
                <w:b/>
                <w:color w:val="006FC0"/>
                <w:sz w:val="24"/>
                <w:szCs w:val="24"/>
              </w:rPr>
            </w:pPr>
            <w:r w:rsidRPr="006B0893">
              <w:rPr>
                <w:b/>
                <w:color w:val="006FC0"/>
                <w:sz w:val="24"/>
                <w:szCs w:val="24"/>
              </w:rPr>
              <w:t>Resultados de aprendizaje y criterios de evaluación asociado</w:t>
            </w:r>
          </w:p>
        </w:tc>
        <w:tc>
          <w:tcPr>
            <w:tcW w:w="1476" w:type="dxa"/>
          </w:tcPr>
          <w:p w14:paraId="7F317576" w14:textId="77777777" w:rsidR="009926A5" w:rsidRPr="006B0893" w:rsidRDefault="009926A5" w:rsidP="00AD34EB">
            <w:pPr>
              <w:widowControl w:val="0"/>
              <w:spacing w:line="240" w:lineRule="auto"/>
              <w:jc w:val="center"/>
              <w:rPr>
                <w:rFonts w:eastAsia="Times New Roman"/>
                <w:b/>
                <w:color w:val="006FC0"/>
                <w:sz w:val="24"/>
                <w:szCs w:val="24"/>
              </w:rPr>
            </w:pPr>
            <w:r w:rsidRPr="006B0893">
              <w:rPr>
                <w:rFonts w:eastAsia="Times New Roman"/>
                <w:b/>
                <w:color w:val="006FC0"/>
                <w:sz w:val="24"/>
                <w:szCs w:val="24"/>
              </w:rPr>
              <w:t>% Calificación</w:t>
            </w:r>
          </w:p>
        </w:tc>
      </w:tr>
      <w:tr w:rsidR="009926A5" w:rsidRPr="006B0893" w14:paraId="7F9642A7" w14:textId="77777777" w:rsidTr="00AD34EB">
        <w:trPr>
          <w:trHeight w:val="474"/>
        </w:trPr>
        <w:tc>
          <w:tcPr>
            <w:tcW w:w="2956" w:type="dxa"/>
          </w:tcPr>
          <w:p w14:paraId="2CC1729B" w14:textId="77777777" w:rsidR="009926A5" w:rsidRPr="006B0893" w:rsidRDefault="009926A5" w:rsidP="00AD34EB">
            <w:pPr>
              <w:widowControl w:val="0"/>
              <w:spacing w:line="206" w:lineRule="auto"/>
              <w:ind w:left="110"/>
              <w:jc w:val="center"/>
              <w:rPr>
                <w:sz w:val="24"/>
                <w:szCs w:val="24"/>
              </w:rPr>
            </w:pPr>
            <w:r w:rsidRPr="006B0893">
              <w:rPr>
                <w:sz w:val="24"/>
                <w:szCs w:val="24"/>
              </w:rPr>
              <w:t>Prueba escrita</w:t>
            </w:r>
          </w:p>
        </w:tc>
        <w:tc>
          <w:tcPr>
            <w:tcW w:w="2354" w:type="dxa"/>
          </w:tcPr>
          <w:p w14:paraId="145660B4" w14:textId="77777777" w:rsidR="009926A5" w:rsidRPr="006B0893" w:rsidRDefault="009926A5" w:rsidP="00AD34EB">
            <w:pPr>
              <w:widowControl w:val="0"/>
              <w:spacing w:before="30" w:line="240" w:lineRule="auto"/>
              <w:ind w:left="108"/>
              <w:jc w:val="center"/>
              <w:rPr>
                <w:sz w:val="24"/>
                <w:szCs w:val="24"/>
              </w:rPr>
            </w:pPr>
            <w:r w:rsidRPr="006B0893">
              <w:rPr>
                <w:sz w:val="24"/>
                <w:szCs w:val="24"/>
              </w:rPr>
              <w:t>Escala numérica</w:t>
            </w:r>
          </w:p>
        </w:tc>
        <w:tc>
          <w:tcPr>
            <w:tcW w:w="2265" w:type="dxa"/>
          </w:tcPr>
          <w:p w14:paraId="50C89C4D" w14:textId="3023B88E" w:rsidR="009926A5" w:rsidRPr="006B0893" w:rsidRDefault="00E47494" w:rsidP="00AD34EB">
            <w:pPr>
              <w:widowControl w:val="0"/>
              <w:spacing w:before="30" w:line="240" w:lineRule="auto"/>
              <w:ind w:left="108"/>
              <w:jc w:val="center"/>
              <w:rPr>
                <w:sz w:val="24"/>
                <w:szCs w:val="24"/>
              </w:rPr>
            </w:pPr>
            <w:r>
              <w:rPr>
                <w:sz w:val="24"/>
                <w:szCs w:val="24"/>
              </w:rPr>
              <w:t>RA 1,2,3,4,5</w:t>
            </w:r>
          </w:p>
        </w:tc>
        <w:tc>
          <w:tcPr>
            <w:tcW w:w="1476" w:type="dxa"/>
          </w:tcPr>
          <w:p w14:paraId="3B2117AE" w14:textId="77777777" w:rsidR="009926A5" w:rsidRPr="006B0893" w:rsidRDefault="009926A5" w:rsidP="00AD34EB">
            <w:pPr>
              <w:widowControl w:val="0"/>
              <w:spacing w:line="201" w:lineRule="auto"/>
              <w:ind w:right="91"/>
              <w:jc w:val="center"/>
              <w:rPr>
                <w:b/>
                <w:sz w:val="24"/>
                <w:szCs w:val="24"/>
              </w:rPr>
            </w:pPr>
            <w:r w:rsidRPr="006B0893">
              <w:rPr>
                <w:b/>
                <w:sz w:val="24"/>
                <w:szCs w:val="24"/>
              </w:rPr>
              <w:t>40%</w:t>
            </w:r>
          </w:p>
        </w:tc>
      </w:tr>
      <w:tr w:rsidR="009926A5" w:rsidRPr="006B0893" w14:paraId="417963C7" w14:textId="77777777" w:rsidTr="00AD34EB">
        <w:trPr>
          <w:trHeight w:val="477"/>
        </w:trPr>
        <w:tc>
          <w:tcPr>
            <w:tcW w:w="2956" w:type="dxa"/>
          </w:tcPr>
          <w:p w14:paraId="4287F5B5" w14:textId="77777777" w:rsidR="009926A5" w:rsidRPr="006B0893" w:rsidRDefault="009926A5" w:rsidP="00AD34EB">
            <w:pPr>
              <w:widowControl w:val="0"/>
              <w:spacing w:line="206" w:lineRule="auto"/>
              <w:ind w:left="110"/>
              <w:jc w:val="center"/>
              <w:rPr>
                <w:sz w:val="24"/>
                <w:szCs w:val="24"/>
              </w:rPr>
            </w:pPr>
            <w:r w:rsidRPr="006B0893">
              <w:rPr>
                <w:sz w:val="24"/>
                <w:szCs w:val="24"/>
              </w:rPr>
              <w:t>Prácticas diarias</w:t>
            </w:r>
          </w:p>
        </w:tc>
        <w:tc>
          <w:tcPr>
            <w:tcW w:w="2354" w:type="dxa"/>
          </w:tcPr>
          <w:p w14:paraId="74E9EFF3" w14:textId="77777777" w:rsidR="009926A5" w:rsidRPr="006B0893" w:rsidRDefault="009926A5" w:rsidP="00AD34EB">
            <w:pPr>
              <w:widowControl w:val="0"/>
              <w:spacing w:before="30" w:line="240" w:lineRule="auto"/>
              <w:ind w:left="108"/>
              <w:jc w:val="center"/>
              <w:rPr>
                <w:sz w:val="24"/>
                <w:szCs w:val="24"/>
              </w:rPr>
            </w:pPr>
            <w:r w:rsidRPr="006B0893">
              <w:rPr>
                <w:sz w:val="24"/>
                <w:szCs w:val="24"/>
              </w:rPr>
              <w:t>Registro diario</w:t>
            </w:r>
          </w:p>
        </w:tc>
        <w:tc>
          <w:tcPr>
            <w:tcW w:w="2265" w:type="dxa"/>
          </w:tcPr>
          <w:p w14:paraId="4DA73D41" w14:textId="656BE2DF" w:rsidR="009926A5" w:rsidRPr="006B0893" w:rsidRDefault="00E47494" w:rsidP="00AD34EB">
            <w:pPr>
              <w:widowControl w:val="0"/>
              <w:spacing w:before="30" w:line="240" w:lineRule="auto"/>
              <w:ind w:left="108"/>
              <w:jc w:val="center"/>
              <w:rPr>
                <w:sz w:val="24"/>
                <w:szCs w:val="24"/>
              </w:rPr>
            </w:pPr>
            <w:r>
              <w:rPr>
                <w:sz w:val="24"/>
                <w:szCs w:val="24"/>
              </w:rPr>
              <w:t>RA 1,2,3,4,5</w:t>
            </w:r>
          </w:p>
        </w:tc>
        <w:tc>
          <w:tcPr>
            <w:tcW w:w="1476" w:type="dxa"/>
          </w:tcPr>
          <w:p w14:paraId="23E5C9BF" w14:textId="77777777" w:rsidR="009926A5" w:rsidRPr="006B0893" w:rsidRDefault="009926A5" w:rsidP="00AD34EB">
            <w:pPr>
              <w:widowControl w:val="0"/>
              <w:spacing w:line="201" w:lineRule="auto"/>
              <w:ind w:right="91"/>
              <w:jc w:val="center"/>
              <w:rPr>
                <w:b/>
                <w:sz w:val="24"/>
                <w:szCs w:val="24"/>
              </w:rPr>
            </w:pPr>
            <w:r w:rsidRPr="006B0893">
              <w:rPr>
                <w:b/>
                <w:sz w:val="24"/>
                <w:szCs w:val="24"/>
              </w:rPr>
              <w:t>15%</w:t>
            </w:r>
          </w:p>
        </w:tc>
      </w:tr>
      <w:tr w:rsidR="009926A5" w:rsidRPr="006B0893" w14:paraId="5BC48563" w14:textId="77777777" w:rsidTr="00AD34EB">
        <w:trPr>
          <w:trHeight w:val="477"/>
        </w:trPr>
        <w:tc>
          <w:tcPr>
            <w:tcW w:w="2956" w:type="dxa"/>
          </w:tcPr>
          <w:p w14:paraId="68F59664" w14:textId="77777777" w:rsidR="009926A5" w:rsidRPr="006B0893" w:rsidRDefault="009926A5" w:rsidP="00AD34EB">
            <w:pPr>
              <w:widowControl w:val="0"/>
              <w:spacing w:line="206" w:lineRule="auto"/>
              <w:ind w:left="110"/>
              <w:jc w:val="center"/>
              <w:rPr>
                <w:sz w:val="24"/>
                <w:szCs w:val="24"/>
              </w:rPr>
            </w:pPr>
            <w:r w:rsidRPr="006B0893">
              <w:rPr>
                <w:sz w:val="24"/>
                <w:szCs w:val="24"/>
              </w:rPr>
              <w:t>Tareas teóricas</w:t>
            </w:r>
          </w:p>
          <w:p w14:paraId="30977703" w14:textId="77777777" w:rsidR="009926A5" w:rsidRPr="006B0893" w:rsidRDefault="009926A5" w:rsidP="00AD34EB">
            <w:pPr>
              <w:widowControl w:val="0"/>
              <w:spacing w:line="206" w:lineRule="auto"/>
              <w:ind w:left="110"/>
              <w:jc w:val="center"/>
              <w:rPr>
                <w:sz w:val="24"/>
                <w:szCs w:val="24"/>
              </w:rPr>
            </w:pPr>
            <w:r w:rsidRPr="006B0893">
              <w:rPr>
                <w:sz w:val="24"/>
                <w:szCs w:val="24"/>
              </w:rPr>
              <w:t>(dossier/diseño sesiones/presentaciones)</w:t>
            </w:r>
          </w:p>
        </w:tc>
        <w:tc>
          <w:tcPr>
            <w:tcW w:w="2354" w:type="dxa"/>
          </w:tcPr>
          <w:p w14:paraId="3DBD6B28" w14:textId="77777777" w:rsidR="009926A5" w:rsidRPr="006B0893" w:rsidRDefault="009926A5" w:rsidP="00AD34EB">
            <w:pPr>
              <w:widowControl w:val="0"/>
              <w:spacing w:before="30" w:line="240" w:lineRule="auto"/>
              <w:ind w:left="108"/>
              <w:jc w:val="center"/>
              <w:rPr>
                <w:sz w:val="24"/>
                <w:szCs w:val="24"/>
              </w:rPr>
            </w:pPr>
            <w:r w:rsidRPr="006B0893">
              <w:rPr>
                <w:sz w:val="24"/>
                <w:szCs w:val="24"/>
              </w:rPr>
              <w:t>Rúbrica, lista de control</w:t>
            </w:r>
          </w:p>
        </w:tc>
        <w:tc>
          <w:tcPr>
            <w:tcW w:w="2265" w:type="dxa"/>
          </w:tcPr>
          <w:p w14:paraId="26C4B8CC" w14:textId="0E431C25" w:rsidR="009926A5" w:rsidRPr="006B0893" w:rsidRDefault="00E5106C" w:rsidP="00AD34EB">
            <w:pPr>
              <w:widowControl w:val="0"/>
              <w:spacing w:before="30" w:line="240" w:lineRule="auto"/>
              <w:ind w:left="108"/>
              <w:jc w:val="center"/>
              <w:rPr>
                <w:sz w:val="24"/>
                <w:szCs w:val="24"/>
              </w:rPr>
            </w:pPr>
            <w:r>
              <w:rPr>
                <w:sz w:val="24"/>
                <w:szCs w:val="24"/>
              </w:rPr>
              <w:t>RA1,3</w:t>
            </w:r>
          </w:p>
        </w:tc>
        <w:tc>
          <w:tcPr>
            <w:tcW w:w="1476" w:type="dxa"/>
          </w:tcPr>
          <w:p w14:paraId="63F226B9" w14:textId="77777777" w:rsidR="009926A5" w:rsidRPr="006B0893" w:rsidRDefault="009926A5" w:rsidP="00AD34EB">
            <w:pPr>
              <w:widowControl w:val="0"/>
              <w:spacing w:line="201" w:lineRule="auto"/>
              <w:ind w:right="91"/>
              <w:jc w:val="center"/>
              <w:rPr>
                <w:b/>
                <w:sz w:val="24"/>
                <w:szCs w:val="24"/>
              </w:rPr>
            </w:pPr>
            <w:r w:rsidRPr="006B0893">
              <w:rPr>
                <w:b/>
                <w:sz w:val="24"/>
                <w:szCs w:val="24"/>
              </w:rPr>
              <w:t>25%</w:t>
            </w:r>
          </w:p>
        </w:tc>
      </w:tr>
      <w:tr w:rsidR="009926A5" w:rsidRPr="006B0893" w14:paraId="48ACB738" w14:textId="77777777" w:rsidTr="00AD34EB">
        <w:trPr>
          <w:trHeight w:val="477"/>
        </w:trPr>
        <w:tc>
          <w:tcPr>
            <w:tcW w:w="2956" w:type="dxa"/>
          </w:tcPr>
          <w:p w14:paraId="1D3DFC50" w14:textId="77777777" w:rsidR="009926A5" w:rsidRPr="006B0893" w:rsidRDefault="009926A5" w:rsidP="00AD34EB">
            <w:pPr>
              <w:widowControl w:val="0"/>
              <w:spacing w:line="206" w:lineRule="auto"/>
              <w:ind w:left="110"/>
              <w:jc w:val="center"/>
              <w:rPr>
                <w:sz w:val="24"/>
                <w:szCs w:val="24"/>
              </w:rPr>
            </w:pPr>
            <w:r w:rsidRPr="006B0893">
              <w:rPr>
                <w:sz w:val="24"/>
                <w:szCs w:val="24"/>
              </w:rPr>
              <w:t>Tareas prácticas</w:t>
            </w:r>
          </w:p>
          <w:p w14:paraId="6E053844" w14:textId="77777777" w:rsidR="009926A5" w:rsidRPr="006B0893" w:rsidRDefault="009926A5" w:rsidP="00AD34EB">
            <w:pPr>
              <w:widowControl w:val="0"/>
              <w:spacing w:line="206" w:lineRule="auto"/>
              <w:ind w:left="110"/>
              <w:jc w:val="center"/>
              <w:rPr>
                <w:sz w:val="24"/>
                <w:szCs w:val="24"/>
              </w:rPr>
            </w:pPr>
            <w:r w:rsidRPr="006B0893">
              <w:rPr>
                <w:sz w:val="24"/>
                <w:szCs w:val="24"/>
              </w:rPr>
              <w:t>(dirección y evaluación de sesiones)</w:t>
            </w:r>
          </w:p>
        </w:tc>
        <w:tc>
          <w:tcPr>
            <w:tcW w:w="2354" w:type="dxa"/>
          </w:tcPr>
          <w:p w14:paraId="594C732D" w14:textId="77777777" w:rsidR="009926A5" w:rsidRPr="006B0893" w:rsidRDefault="009926A5" w:rsidP="00AD34EB">
            <w:pPr>
              <w:widowControl w:val="0"/>
              <w:spacing w:before="30" w:line="240" w:lineRule="auto"/>
              <w:ind w:left="108"/>
              <w:jc w:val="center"/>
              <w:rPr>
                <w:sz w:val="24"/>
                <w:szCs w:val="24"/>
              </w:rPr>
            </w:pPr>
            <w:r w:rsidRPr="006B0893">
              <w:rPr>
                <w:sz w:val="24"/>
                <w:szCs w:val="24"/>
              </w:rPr>
              <w:t>Rúbrica</w:t>
            </w:r>
          </w:p>
        </w:tc>
        <w:tc>
          <w:tcPr>
            <w:tcW w:w="2265" w:type="dxa"/>
          </w:tcPr>
          <w:p w14:paraId="64EB6388" w14:textId="689B98D2" w:rsidR="009926A5" w:rsidRPr="006B0893" w:rsidRDefault="00E5106C" w:rsidP="00AD34EB">
            <w:pPr>
              <w:widowControl w:val="0"/>
              <w:spacing w:before="30" w:line="240" w:lineRule="auto"/>
              <w:ind w:left="108"/>
              <w:jc w:val="center"/>
              <w:rPr>
                <w:sz w:val="24"/>
                <w:szCs w:val="24"/>
              </w:rPr>
            </w:pPr>
            <w:r>
              <w:rPr>
                <w:sz w:val="24"/>
                <w:szCs w:val="24"/>
              </w:rPr>
              <w:t>RA1,6,7</w:t>
            </w:r>
          </w:p>
        </w:tc>
        <w:tc>
          <w:tcPr>
            <w:tcW w:w="1476" w:type="dxa"/>
          </w:tcPr>
          <w:p w14:paraId="35563E9C" w14:textId="77777777" w:rsidR="009926A5" w:rsidRPr="006B0893" w:rsidRDefault="009926A5" w:rsidP="00AD34EB">
            <w:pPr>
              <w:widowControl w:val="0"/>
              <w:spacing w:line="201" w:lineRule="auto"/>
              <w:ind w:right="91"/>
              <w:jc w:val="center"/>
              <w:rPr>
                <w:b/>
                <w:sz w:val="24"/>
                <w:szCs w:val="24"/>
              </w:rPr>
            </w:pPr>
            <w:r w:rsidRPr="006B0893">
              <w:rPr>
                <w:b/>
                <w:sz w:val="24"/>
                <w:szCs w:val="24"/>
              </w:rPr>
              <w:t>20%</w:t>
            </w:r>
          </w:p>
        </w:tc>
      </w:tr>
    </w:tbl>
    <w:p w14:paraId="368C3B72" w14:textId="77777777" w:rsidR="009B3E5A" w:rsidRPr="00D23073" w:rsidRDefault="009B3E5A">
      <w:pPr>
        <w:widowControl w:val="0"/>
        <w:spacing w:line="240" w:lineRule="auto"/>
        <w:rPr>
          <w:sz w:val="24"/>
          <w:szCs w:val="24"/>
          <w:highlight w:val="yellow"/>
        </w:rPr>
      </w:pPr>
    </w:p>
    <w:p w14:paraId="452E2B66" w14:textId="77777777" w:rsidR="009B3E5A" w:rsidRPr="00D23073" w:rsidRDefault="009B3E5A">
      <w:pPr>
        <w:widowControl w:val="0"/>
        <w:spacing w:line="240" w:lineRule="auto"/>
        <w:rPr>
          <w:sz w:val="24"/>
          <w:szCs w:val="24"/>
          <w:highlight w:val="yellow"/>
        </w:rPr>
      </w:pPr>
    </w:p>
    <w:p w14:paraId="154A2D26" w14:textId="77777777" w:rsidR="006C6989" w:rsidRPr="00B27ABC" w:rsidRDefault="006C6989">
      <w:pPr>
        <w:widowControl w:val="0"/>
        <w:spacing w:line="240" w:lineRule="auto"/>
        <w:rPr>
          <w:sz w:val="24"/>
          <w:szCs w:val="24"/>
        </w:rPr>
      </w:pPr>
    </w:p>
    <w:p w14:paraId="462DBAA8" w14:textId="77777777" w:rsidR="006C6989" w:rsidRPr="00B27ABC" w:rsidRDefault="006C6989" w:rsidP="003B3885">
      <w:pPr>
        <w:rPr>
          <w:b/>
          <w:sz w:val="24"/>
          <w:szCs w:val="24"/>
        </w:rPr>
      </w:pPr>
    </w:p>
    <w:p w14:paraId="635EA681" w14:textId="77777777" w:rsidR="006C6989" w:rsidRPr="00B27ABC" w:rsidRDefault="00000000" w:rsidP="00730474">
      <w:pPr>
        <w:jc w:val="both"/>
        <w:rPr>
          <w:b/>
          <w:sz w:val="24"/>
          <w:szCs w:val="24"/>
        </w:rPr>
      </w:pPr>
      <w:r w:rsidRPr="00B27ABC">
        <w:rPr>
          <w:b/>
          <w:sz w:val="24"/>
          <w:szCs w:val="24"/>
        </w:rPr>
        <w:t>9.3. PROCESO DE EVALUACIÓN CONTINUA Y CALIFICACIÓN EN LA EVALUACIÓN FINAL ORDINARIA:</w:t>
      </w:r>
    </w:p>
    <w:p w14:paraId="7A8274DB" w14:textId="20DF95BE" w:rsidR="006C6989" w:rsidRPr="00B27ABC" w:rsidRDefault="00000000" w:rsidP="00730474">
      <w:pPr>
        <w:ind w:firstLine="720"/>
        <w:jc w:val="both"/>
        <w:rPr>
          <w:sz w:val="24"/>
          <w:szCs w:val="24"/>
        </w:rPr>
      </w:pPr>
      <w:r w:rsidRPr="00B27ABC">
        <w:rPr>
          <w:sz w:val="24"/>
          <w:szCs w:val="24"/>
        </w:rPr>
        <w:t>La nota final de curso será la media aritmética de las tres evaluaciones siempre que se superen todos los resultados de aprendizaje.</w:t>
      </w:r>
      <w:r w:rsidR="00730474">
        <w:rPr>
          <w:sz w:val="24"/>
          <w:szCs w:val="24"/>
        </w:rPr>
        <w:t xml:space="preserve"> </w:t>
      </w:r>
      <w:r w:rsidRPr="00B27ABC">
        <w:rPr>
          <w:sz w:val="24"/>
          <w:szCs w:val="24"/>
        </w:rPr>
        <w:t xml:space="preserve">Habrá una prueba de recuperación del primer y segundo trimestre para los alumnos </w:t>
      </w:r>
      <w:r w:rsidR="00730474" w:rsidRPr="00B27ABC">
        <w:rPr>
          <w:sz w:val="24"/>
          <w:szCs w:val="24"/>
        </w:rPr>
        <w:t>que hayan</w:t>
      </w:r>
      <w:r w:rsidRPr="00B27ABC">
        <w:rPr>
          <w:sz w:val="24"/>
          <w:szCs w:val="24"/>
        </w:rPr>
        <w:t xml:space="preserve"> suspendido la evaluación, que se desarrollará a lo largo del trimestre siguiente. Los alumnos que después de realizar las anteriores recuperaciones siguieran con </w:t>
      </w:r>
      <w:r w:rsidR="001247BD" w:rsidRPr="00B27ABC">
        <w:rPr>
          <w:sz w:val="24"/>
          <w:szCs w:val="24"/>
        </w:rPr>
        <w:t>alguna evaluación</w:t>
      </w:r>
      <w:r w:rsidRPr="00B27ABC">
        <w:rPr>
          <w:sz w:val="24"/>
          <w:szCs w:val="24"/>
        </w:rPr>
        <w:t xml:space="preserve"> pendiente, tendrán una última oportunidad de hacerlo en un examen final al término del tercer trimestre. </w:t>
      </w:r>
    </w:p>
    <w:p w14:paraId="79C9F2E9" w14:textId="77777777" w:rsidR="006C6989" w:rsidRPr="00B27ABC" w:rsidRDefault="006C6989" w:rsidP="00730474">
      <w:pPr>
        <w:jc w:val="both"/>
        <w:rPr>
          <w:b/>
          <w:sz w:val="24"/>
          <w:szCs w:val="24"/>
        </w:rPr>
      </w:pPr>
    </w:p>
    <w:p w14:paraId="5378DBE4" w14:textId="77777777" w:rsidR="006C6989" w:rsidRPr="00B27ABC" w:rsidRDefault="00000000" w:rsidP="00730474">
      <w:pPr>
        <w:jc w:val="both"/>
        <w:rPr>
          <w:b/>
          <w:sz w:val="24"/>
          <w:szCs w:val="24"/>
        </w:rPr>
      </w:pPr>
      <w:r w:rsidRPr="00B27ABC">
        <w:rPr>
          <w:b/>
          <w:sz w:val="24"/>
          <w:szCs w:val="24"/>
        </w:rPr>
        <w:t xml:space="preserve">9.4. PROCESO DE EVALUACIÓN PARA ALUMNOS A LOS QUE NO SE PUEDE APLICAR LA EVALUACIÓN CONTINUA: </w:t>
      </w:r>
    </w:p>
    <w:p w14:paraId="5E988E6C" w14:textId="73A54D8B" w:rsidR="006C6989" w:rsidRPr="00B27ABC" w:rsidRDefault="00000000" w:rsidP="00911AC5">
      <w:pPr>
        <w:ind w:firstLine="720"/>
        <w:jc w:val="both"/>
        <w:rPr>
          <w:sz w:val="24"/>
          <w:szCs w:val="24"/>
        </w:rPr>
      </w:pPr>
      <w:r w:rsidRPr="00B27ABC">
        <w:rPr>
          <w:sz w:val="24"/>
          <w:szCs w:val="24"/>
        </w:rPr>
        <w:t xml:space="preserve">Los alumnos que pierdan el derecho a la evaluación </w:t>
      </w:r>
      <w:r w:rsidR="00730474" w:rsidRPr="00B27ABC">
        <w:rPr>
          <w:sz w:val="24"/>
          <w:szCs w:val="24"/>
        </w:rPr>
        <w:t>continua</w:t>
      </w:r>
      <w:r w:rsidRPr="00B27ABC">
        <w:rPr>
          <w:sz w:val="24"/>
          <w:szCs w:val="24"/>
        </w:rPr>
        <w:t xml:space="preserve"> deberán realizar las pruebas finales de evaluación en </w:t>
      </w:r>
      <w:r w:rsidR="00730474" w:rsidRPr="00B27ABC">
        <w:rPr>
          <w:sz w:val="24"/>
          <w:szCs w:val="24"/>
        </w:rPr>
        <w:t>el mes</w:t>
      </w:r>
      <w:r w:rsidRPr="00B27ABC">
        <w:rPr>
          <w:sz w:val="24"/>
          <w:szCs w:val="24"/>
        </w:rPr>
        <w:t xml:space="preserve"> de junio con aquellos RA que no hayan sido superados antes de perder el derecho a evaluación continua y los no evaluados por haber perdido el derecho a esta </w:t>
      </w:r>
      <w:r w:rsidR="00730474" w:rsidRPr="00B27ABC">
        <w:rPr>
          <w:sz w:val="24"/>
          <w:szCs w:val="24"/>
        </w:rPr>
        <w:t>evaluación. Como</w:t>
      </w:r>
      <w:r w:rsidRPr="00B27ABC">
        <w:rPr>
          <w:sz w:val="24"/>
          <w:szCs w:val="24"/>
        </w:rPr>
        <w:t xml:space="preserve"> el resto de los alumnos, deberán superar todos los RA para poder superar el módulo.</w:t>
      </w:r>
    </w:p>
    <w:p w14:paraId="1D9CA1D9" w14:textId="77777777" w:rsidR="006C6989" w:rsidRPr="00B27ABC" w:rsidRDefault="00000000">
      <w:pPr>
        <w:rPr>
          <w:b/>
          <w:sz w:val="24"/>
          <w:szCs w:val="24"/>
        </w:rPr>
      </w:pPr>
      <w:r w:rsidRPr="00B27ABC">
        <w:rPr>
          <w:b/>
          <w:sz w:val="24"/>
          <w:szCs w:val="24"/>
        </w:rPr>
        <w:t xml:space="preserve"> </w:t>
      </w:r>
    </w:p>
    <w:p w14:paraId="1CF9C8CB" w14:textId="77777777" w:rsidR="006C6989" w:rsidRPr="00B27ABC" w:rsidRDefault="00000000" w:rsidP="00730474">
      <w:pPr>
        <w:jc w:val="both"/>
        <w:rPr>
          <w:b/>
          <w:sz w:val="24"/>
          <w:szCs w:val="24"/>
        </w:rPr>
      </w:pPr>
      <w:r w:rsidRPr="00B27ABC">
        <w:rPr>
          <w:b/>
          <w:sz w:val="24"/>
          <w:szCs w:val="24"/>
        </w:rPr>
        <w:t>9.5. PROCESO DE EVALUACIÓN Y CALIFICACIÓN EN LA EVALUACIÓN FINAL</w:t>
      </w:r>
    </w:p>
    <w:p w14:paraId="3598C7BF" w14:textId="77777777" w:rsidR="006C6989" w:rsidRPr="00B27ABC" w:rsidRDefault="00000000" w:rsidP="00730474">
      <w:pPr>
        <w:jc w:val="both"/>
        <w:rPr>
          <w:b/>
          <w:sz w:val="24"/>
          <w:szCs w:val="24"/>
        </w:rPr>
      </w:pPr>
      <w:r w:rsidRPr="00B27ABC">
        <w:rPr>
          <w:b/>
          <w:sz w:val="24"/>
          <w:szCs w:val="24"/>
        </w:rPr>
        <w:t>EXTRAORDINARIA</w:t>
      </w:r>
    </w:p>
    <w:p w14:paraId="4133C679" w14:textId="45837E16" w:rsidR="006C6989" w:rsidRPr="00B27ABC" w:rsidRDefault="00000000" w:rsidP="00911AC5">
      <w:pPr>
        <w:ind w:firstLine="720"/>
        <w:jc w:val="both"/>
        <w:rPr>
          <w:sz w:val="24"/>
          <w:szCs w:val="24"/>
        </w:rPr>
      </w:pPr>
      <w:r w:rsidRPr="00B27ABC">
        <w:rPr>
          <w:sz w:val="24"/>
          <w:szCs w:val="24"/>
        </w:rPr>
        <w:t xml:space="preserve">Los alumnos que sean evaluados y calificados negativamente en la sesión de evaluación final ordinaria deberán examinarse en la convocatoria final extraordinaria </w:t>
      </w:r>
      <w:r w:rsidRPr="00B27ABC">
        <w:rPr>
          <w:sz w:val="24"/>
          <w:szCs w:val="24"/>
        </w:rPr>
        <w:lastRenderedPageBreak/>
        <w:t xml:space="preserve">de junio de todas las capacidades terminales no </w:t>
      </w:r>
      <w:r w:rsidR="00730474" w:rsidRPr="00B27ABC">
        <w:rPr>
          <w:sz w:val="24"/>
          <w:szCs w:val="24"/>
        </w:rPr>
        <w:t>adquiridas, según</w:t>
      </w:r>
      <w:r w:rsidRPr="00B27ABC">
        <w:rPr>
          <w:sz w:val="24"/>
          <w:szCs w:val="24"/>
        </w:rPr>
        <w:t xml:space="preserve"> lo indicado en el informe elaborado en la evaluación final ordinaria, recomendándole procedimientos, actividades y contenidos que posibilitan la adquisición de la competencia profesional.</w:t>
      </w:r>
    </w:p>
    <w:p w14:paraId="7A51F2DC" w14:textId="77777777" w:rsidR="006C6989" w:rsidRPr="00B27ABC" w:rsidRDefault="00000000" w:rsidP="00730474">
      <w:pPr>
        <w:jc w:val="both"/>
        <w:rPr>
          <w:sz w:val="24"/>
          <w:szCs w:val="24"/>
        </w:rPr>
      </w:pPr>
      <w:r w:rsidRPr="00B27ABC">
        <w:rPr>
          <w:sz w:val="24"/>
          <w:szCs w:val="24"/>
        </w:rPr>
        <w:t>Dado el carácter especial que tiene esta convocatoria extraordinaria los criterios para calificar al alumno serán los resultantes de la suma de la siguiente distribución:</w:t>
      </w:r>
    </w:p>
    <w:p w14:paraId="34DED922" w14:textId="77777777" w:rsidR="006C6989" w:rsidRPr="00B27ABC" w:rsidRDefault="00000000" w:rsidP="00730474">
      <w:pPr>
        <w:numPr>
          <w:ilvl w:val="0"/>
          <w:numId w:val="4"/>
        </w:numPr>
        <w:jc w:val="both"/>
        <w:rPr>
          <w:sz w:val="24"/>
          <w:szCs w:val="24"/>
        </w:rPr>
      </w:pPr>
      <w:r w:rsidRPr="00B27ABC">
        <w:rPr>
          <w:sz w:val="24"/>
          <w:szCs w:val="24"/>
        </w:rPr>
        <w:t>80%: Exámenes teóricos.</w:t>
      </w:r>
    </w:p>
    <w:p w14:paraId="643CC6E4" w14:textId="77777777" w:rsidR="006C6989" w:rsidRPr="00B27ABC" w:rsidRDefault="00000000" w:rsidP="00730474">
      <w:pPr>
        <w:numPr>
          <w:ilvl w:val="0"/>
          <w:numId w:val="4"/>
        </w:numPr>
        <w:jc w:val="both"/>
        <w:rPr>
          <w:sz w:val="24"/>
          <w:szCs w:val="24"/>
        </w:rPr>
      </w:pPr>
      <w:r w:rsidRPr="00B27ABC">
        <w:rPr>
          <w:sz w:val="24"/>
          <w:szCs w:val="24"/>
        </w:rPr>
        <w:t>20%: trabajos que manifiesten aspectos prácticos de la asignatura y que el alumno no haya superado o realizado (técnicas, estrategias, metodología…).</w:t>
      </w:r>
    </w:p>
    <w:p w14:paraId="0AA6F4FE" w14:textId="77777777" w:rsidR="006C6989" w:rsidRPr="00B27ABC" w:rsidRDefault="00000000" w:rsidP="00911AC5">
      <w:pPr>
        <w:ind w:firstLine="360"/>
        <w:jc w:val="both"/>
        <w:rPr>
          <w:sz w:val="24"/>
          <w:szCs w:val="24"/>
        </w:rPr>
      </w:pPr>
      <w:r w:rsidRPr="00B27ABC">
        <w:rPr>
          <w:sz w:val="24"/>
          <w:szCs w:val="24"/>
        </w:rPr>
        <w:t>Siendo necesario entregar todas las tareas de recuperación propuestas por el profesor para superar y recuperar la materia.</w:t>
      </w:r>
    </w:p>
    <w:p w14:paraId="421177C9" w14:textId="77777777" w:rsidR="006C6989" w:rsidRPr="00B27ABC" w:rsidRDefault="006C6989">
      <w:pPr>
        <w:rPr>
          <w:sz w:val="24"/>
          <w:szCs w:val="24"/>
        </w:rPr>
      </w:pPr>
    </w:p>
    <w:p w14:paraId="332D26BF" w14:textId="77777777" w:rsidR="006C6989" w:rsidRPr="00B27ABC" w:rsidRDefault="00000000" w:rsidP="001247BD">
      <w:pPr>
        <w:jc w:val="both"/>
        <w:rPr>
          <w:b/>
          <w:sz w:val="24"/>
          <w:szCs w:val="24"/>
        </w:rPr>
      </w:pPr>
      <w:r w:rsidRPr="00B27ABC">
        <w:rPr>
          <w:b/>
          <w:sz w:val="24"/>
          <w:szCs w:val="24"/>
        </w:rPr>
        <w:t>9.6. MEDIDAS PARA ALUMNOS CON NECESIDAD ESPECÍFICA DE APOYO EDUCATIVO</w:t>
      </w:r>
    </w:p>
    <w:p w14:paraId="66344739" w14:textId="77777777" w:rsidR="006C6989" w:rsidRPr="00B27ABC" w:rsidRDefault="006C6989" w:rsidP="001247BD">
      <w:pPr>
        <w:jc w:val="both"/>
        <w:rPr>
          <w:b/>
          <w:sz w:val="24"/>
          <w:szCs w:val="24"/>
        </w:rPr>
      </w:pPr>
    </w:p>
    <w:p w14:paraId="7E9D4DBD" w14:textId="77777777" w:rsidR="006C6989" w:rsidRPr="00B27ABC" w:rsidRDefault="00000000" w:rsidP="001247BD">
      <w:pPr>
        <w:jc w:val="both"/>
        <w:rPr>
          <w:sz w:val="24"/>
          <w:szCs w:val="24"/>
        </w:rPr>
      </w:pPr>
      <w:r w:rsidRPr="00B27ABC">
        <w:rPr>
          <w:sz w:val="24"/>
          <w:szCs w:val="24"/>
        </w:rPr>
        <w:t>Se seguirán las pautas recogidas en el punto 8.4 de la presente programación.</w:t>
      </w:r>
    </w:p>
    <w:p w14:paraId="73BC4B69" w14:textId="77777777" w:rsidR="006C6989" w:rsidRPr="00B27ABC" w:rsidRDefault="006C6989" w:rsidP="001247BD">
      <w:pPr>
        <w:jc w:val="both"/>
        <w:rPr>
          <w:sz w:val="24"/>
          <w:szCs w:val="24"/>
        </w:rPr>
      </w:pPr>
    </w:p>
    <w:p w14:paraId="19A5EFD0" w14:textId="77777777" w:rsidR="006C6989" w:rsidRPr="00B27ABC" w:rsidRDefault="00000000" w:rsidP="001247BD">
      <w:pPr>
        <w:jc w:val="both"/>
        <w:rPr>
          <w:b/>
          <w:sz w:val="24"/>
          <w:szCs w:val="24"/>
        </w:rPr>
      </w:pPr>
      <w:r w:rsidRPr="00B27ABC">
        <w:rPr>
          <w:b/>
          <w:sz w:val="24"/>
          <w:szCs w:val="24"/>
        </w:rPr>
        <w:t>9.7. PROCEDIMIENTO DE EVALUACIÓN PARA ALUMNOS CON EL MÓDULO PENDIENTE</w:t>
      </w:r>
    </w:p>
    <w:p w14:paraId="0DEDAB00" w14:textId="77777777" w:rsidR="006C6989" w:rsidRPr="00B27ABC" w:rsidRDefault="00000000" w:rsidP="00911AC5">
      <w:pPr>
        <w:ind w:firstLine="720"/>
        <w:jc w:val="both"/>
        <w:rPr>
          <w:sz w:val="24"/>
          <w:szCs w:val="24"/>
        </w:rPr>
      </w:pPr>
      <w:r w:rsidRPr="00B27ABC">
        <w:rPr>
          <w:sz w:val="24"/>
          <w:szCs w:val="24"/>
        </w:rPr>
        <w:t xml:space="preserve">El alumno que tenga el módulo pendiente de cursos anteriores deberá examinarse de todos los contenidos impartidos durante el curso. </w:t>
      </w:r>
    </w:p>
    <w:p w14:paraId="71C5C775" w14:textId="77777777" w:rsidR="006C6989" w:rsidRPr="00B27ABC" w:rsidRDefault="00000000" w:rsidP="001247BD">
      <w:pPr>
        <w:jc w:val="both"/>
        <w:rPr>
          <w:sz w:val="24"/>
          <w:szCs w:val="24"/>
        </w:rPr>
      </w:pPr>
      <w:r w:rsidRPr="00B27ABC">
        <w:rPr>
          <w:sz w:val="24"/>
          <w:szCs w:val="24"/>
        </w:rPr>
        <w:t>Se realizarán en enero o si el profesor considera más adecuado para la superación de la evaluación por parte de los alumnos, podrán realizarse diferentes pruebas a lo largo del primer y segundo trimestre, se informará a los alumnos con suficiente antelación.</w:t>
      </w:r>
    </w:p>
    <w:p w14:paraId="4B81D701" w14:textId="77777777" w:rsidR="006C6989" w:rsidRPr="00B27ABC" w:rsidRDefault="00000000" w:rsidP="001247BD">
      <w:pPr>
        <w:jc w:val="both"/>
        <w:rPr>
          <w:sz w:val="24"/>
          <w:szCs w:val="24"/>
        </w:rPr>
      </w:pPr>
      <w:r w:rsidRPr="00B27ABC">
        <w:rPr>
          <w:sz w:val="24"/>
          <w:szCs w:val="24"/>
        </w:rPr>
        <w:t>Dado el carácter especial que tiene esta convocatoria los criterios para calificar al alumno serán los resultantes de la siguiente distribución:</w:t>
      </w:r>
    </w:p>
    <w:p w14:paraId="4F2212CF" w14:textId="77777777" w:rsidR="006C6989" w:rsidRPr="00B27ABC" w:rsidRDefault="00000000" w:rsidP="001247BD">
      <w:pPr>
        <w:numPr>
          <w:ilvl w:val="0"/>
          <w:numId w:val="15"/>
        </w:numPr>
        <w:jc w:val="both"/>
        <w:rPr>
          <w:sz w:val="24"/>
          <w:szCs w:val="24"/>
        </w:rPr>
      </w:pPr>
      <w:r w:rsidRPr="00B27ABC">
        <w:rPr>
          <w:sz w:val="24"/>
          <w:szCs w:val="24"/>
        </w:rPr>
        <w:t xml:space="preserve">80%: exámenes teóricos </w:t>
      </w:r>
    </w:p>
    <w:p w14:paraId="69387A0B" w14:textId="77777777" w:rsidR="006C6989" w:rsidRPr="00B27ABC" w:rsidRDefault="00000000" w:rsidP="001247BD">
      <w:pPr>
        <w:numPr>
          <w:ilvl w:val="0"/>
          <w:numId w:val="15"/>
        </w:numPr>
        <w:jc w:val="both"/>
        <w:rPr>
          <w:sz w:val="24"/>
          <w:szCs w:val="24"/>
        </w:rPr>
      </w:pPr>
      <w:r w:rsidRPr="00B27ABC">
        <w:rPr>
          <w:sz w:val="24"/>
          <w:szCs w:val="24"/>
        </w:rPr>
        <w:t>20%: trabajos que manifiesten aspectos prácticos de la asignatura (técnicas, estrategias, metodología…).</w:t>
      </w:r>
    </w:p>
    <w:p w14:paraId="71914CE7" w14:textId="3C8064F4" w:rsidR="006C6989" w:rsidRPr="00B27ABC" w:rsidRDefault="00000000" w:rsidP="001247BD">
      <w:pPr>
        <w:jc w:val="both"/>
        <w:rPr>
          <w:sz w:val="24"/>
          <w:szCs w:val="24"/>
        </w:rPr>
      </w:pPr>
      <w:r w:rsidRPr="00B27ABC">
        <w:rPr>
          <w:sz w:val="24"/>
          <w:szCs w:val="24"/>
        </w:rPr>
        <w:t>Siendo necesario entregar todas las tareas de recuperación propuestas por el profesor para superar y recuperar la materia.</w:t>
      </w:r>
    </w:p>
    <w:p w14:paraId="6E4036D2" w14:textId="77777777" w:rsidR="006C6989" w:rsidRPr="00B27ABC" w:rsidRDefault="006C6989">
      <w:pPr>
        <w:rPr>
          <w:b/>
          <w:sz w:val="24"/>
          <w:szCs w:val="24"/>
        </w:rPr>
      </w:pPr>
    </w:p>
    <w:p w14:paraId="30840EB3" w14:textId="77777777" w:rsidR="006C6989" w:rsidRPr="00B27ABC" w:rsidRDefault="00000000" w:rsidP="001247BD">
      <w:pPr>
        <w:jc w:val="both"/>
        <w:rPr>
          <w:b/>
          <w:sz w:val="24"/>
          <w:szCs w:val="24"/>
        </w:rPr>
      </w:pPr>
      <w:r w:rsidRPr="00B27ABC">
        <w:rPr>
          <w:b/>
          <w:sz w:val="24"/>
          <w:szCs w:val="24"/>
        </w:rPr>
        <w:t>9.8. CALENDARIO DE EVALUACIONES PARCIALES, FINAL ORDINARIA Y FINAL</w:t>
      </w:r>
    </w:p>
    <w:p w14:paraId="5534BEF8" w14:textId="77777777" w:rsidR="006C6989" w:rsidRPr="00B27ABC" w:rsidRDefault="00000000" w:rsidP="001247BD">
      <w:pPr>
        <w:jc w:val="both"/>
        <w:rPr>
          <w:b/>
          <w:sz w:val="24"/>
          <w:szCs w:val="24"/>
        </w:rPr>
      </w:pPr>
      <w:r w:rsidRPr="00B27ABC">
        <w:rPr>
          <w:b/>
          <w:sz w:val="24"/>
          <w:szCs w:val="24"/>
        </w:rPr>
        <w:t>EXTRAORDINARIA</w:t>
      </w:r>
    </w:p>
    <w:p w14:paraId="638F170B" w14:textId="77777777" w:rsidR="006C6989" w:rsidRPr="00B27ABC" w:rsidRDefault="00000000" w:rsidP="001247BD">
      <w:pPr>
        <w:jc w:val="both"/>
        <w:rPr>
          <w:sz w:val="24"/>
          <w:szCs w:val="24"/>
        </w:rPr>
      </w:pPr>
      <w:r w:rsidRPr="00B27ABC">
        <w:rPr>
          <w:sz w:val="24"/>
          <w:szCs w:val="24"/>
        </w:rPr>
        <w:t>Calendario evaluaciones curso 2025-2026:</w:t>
      </w:r>
    </w:p>
    <w:p w14:paraId="0373F0DE" w14:textId="77777777" w:rsidR="006C6989" w:rsidRPr="00B27ABC" w:rsidRDefault="00000000" w:rsidP="001247BD">
      <w:pPr>
        <w:numPr>
          <w:ilvl w:val="0"/>
          <w:numId w:val="9"/>
        </w:numPr>
        <w:jc w:val="both"/>
        <w:rPr>
          <w:sz w:val="24"/>
          <w:szCs w:val="24"/>
        </w:rPr>
      </w:pPr>
      <w:r w:rsidRPr="00B27ABC">
        <w:rPr>
          <w:sz w:val="24"/>
          <w:szCs w:val="24"/>
        </w:rPr>
        <w:t>1ª evaluación: 26 de noviembre de 2025.</w:t>
      </w:r>
    </w:p>
    <w:p w14:paraId="11EC2F65" w14:textId="77777777" w:rsidR="006C6989" w:rsidRPr="00B27ABC" w:rsidRDefault="00000000" w:rsidP="001247BD">
      <w:pPr>
        <w:numPr>
          <w:ilvl w:val="0"/>
          <w:numId w:val="9"/>
        </w:numPr>
        <w:jc w:val="both"/>
        <w:rPr>
          <w:sz w:val="24"/>
          <w:szCs w:val="24"/>
        </w:rPr>
      </w:pPr>
      <w:r w:rsidRPr="00B27ABC">
        <w:rPr>
          <w:sz w:val="24"/>
          <w:szCs w:val="24"/>
        </w:rPr>
        <w:t>2ª evaluación: 9 de marzo de 2026.</w:t>
      </w:r>
    </w:p>
    <w:p w14:paraId="2CE2F8C1" w14:textId="77777777" w:rsidR="006C6989" w:rsidRPr="00B27ABC" w:rsidRDefault="00000000" w:rsidP="001247BD">
      <w:pPr>
        <w:numPr>
          <w:ilvl w:val="0"/>
          <w:numId w:val="9"/>
        </w:numPr>
        <w:jc w:val="both"/>
        <w:rPr>
          <w:sz w:val="24"/>
          <w:szCs w:val="24"/>
        </w:rPr>
      </w:pPr>
      <w:r w:rsidRPr="00B27ABC">
        <w:rPr>
          <w:sz w:val="24"/>
          <w:szCs w:val="24"/>
        </w:rPr>
        <w:t>3ª evaluación: final ordinaria 9 junio.</w:t>
      </w:r>
    </w:p>
    <w:p w14:paraId="1A6DCD65" w14:textId="77777777" w:rsidR="006C6989" w:rsidRPr="00B27ABC" w:rsidRDefault="00000000" w:rsidP="001247BD">
      <w:pPr>
        <w:numPr>
          <w:ilvl w:val="0"/>
          <w:numId w:val="9"/>
        </w:numPr>
        <w:jc w:val="both"/>
        <w:rPr>
          <w:sz w:val="24"/>
          <w:szCs w:val="24"/>
        </w:rPr>
      </w:pPr>
      <w:r w:rsidRPr="00B27ABC">
        <w:rPr>
          <w:sz w:val="24"/>
          <w:szCs w:val="24"/>
        </w:rPr>
        <w:t>Evaluación extraordinaria: 18 junio.</w:t>
      </w:r>
    </w:p>
    <w:p w14:paraId="016D67E6" w14:textId="77777777" w:rsidR="006C6989" w:rsidRPr="00B27ABC" w:rsidRDefault="006C6989" w:rsidP="001247BD">
      <w:pPr>
        <w:jc w:val="both"/>
        <w:rPr>
          <w:b/>
          <w:sz w:val="24"/>
          <w:szCs w:val="24"/>
        </w:rPr>
      </w:pPr>
    </w:p>
    <w:p w14:paraId="5D378B9D" w14:textId="77777777" w:rsidR="006C6989" w:rsidRPr="00B27ABC" w:rsidRDefault="00000000" w:rsidP="001247BD">
      <w:pPr>
        <w:jc w:val="both"/>
        <w:rPr>
          <w:b/>
          <w:sz w:val="24"/>
          <w:szCs w:val="24"/>
        </w:rPr>
      </w:pPr>
      <w:r w:rsidRPr="00B27ABC">
        <w:rPr>
          <w:b/>
          <w:sz w:val="24"/>
          <w:szCs w:val="24"/>
        </w:rPr>
        <w:t>9.9 EVALUACIÓN DE LA PROGRAMACIÓN Y DE LA PRÁCTICA DOCENTE:</w:t>
      </w:r>
    </w:p>
    <w:p w14:paraId="36F3F48E" w14:textId="77777777" w:rsidR="006C6989" w:rsidRPr="00B27ABC" w:rsidRDefault="006C6989" w:rsidP="001247BD">
      <w:pPr>
        <w:jc w:val="both"/>
        <w:rPr>
          <w:b/>
          <w:sz w:val="24"/>
          <w:szCs w:val="24"/>
        </w:rPr>
      </w:pPr>
    </w:p>
    <w:p w14:paraId="47F9CDD1" w14:textId="77777777" w:rsidR="006C6989" w:rsidRPr="00B27ABC" w:rsidRDefault="00000000" w:rsidP="00911AC5">
      <w:pPr>
        <w:ind w:firstLine="720"/>
        <w:jc w:val="both"/>
        <w:rPr>
          <w:b/>
          <w:sz w:val="24"/>
          <w:szCs w:val="24"/>
        </w:rPr>
      </w:pPr>
      <w:r w:rsidRPr="00B27ABC">
        <w:rPr>
          <w:sz w:val="24"/>
          <w:szCs w:val="24"/>
        </w:rPr>
        <w:lastRenderedPageBreak/>
        <w:t>Para la evaluación del presente módulo los indicadores que se van a utilizar son los siguientes</w:t>
      </w:r>
      <w:r w:rsidRPr="00B27ABC">
        <w:rPr>
          <w:b/>
          <w:sz w:val="24"/>
          <w:szCs w:val="24"/>
        </w:rPr>
        <w:t>:</w:t>
      </w:r>
    </w:p>
    <w:p w14:paraId="5559A9C9" w14:textId="77777777" w:rsidR="006C6989" w:rsidRPr="00B27ABC" w:rsidRDefault="006C6989" w:rsidP="001247BD">
      <w:pPr>
        <w:ind w:left="720"/>
        <w:jc w:val="both"/>
        <w:rPr>
          <w:sz w:val="24"/>
          <w:szCs w:val="24"/>
        </w:rPr>
      </w:pPr>
    </w:p>
    <w:p w14:paraId="6BD35C35" w14:textId="77777777" w:rsidR="006C6989" w:rsidRPr="00B27ABC" w:rsidRDefault="00000000" w:rsidP="001247BD">
      <w:pPr>
        <w:ind w:left="720"/>
        <w:jc w:val="both"/>
        <w:rPr>
          <w:sz w:val="24"/>
          <w:szCs w:val="24"/>
        </w:rPr>
      </w:pPr>
      <w:r w:rsidRPr="00B27ABC">
        <w:rPr>
          <w:sz w:val="24"/>
          <w:szCs w:val="24"/>
        </w:rPr>
        <w:t>• Cumplimiento de la programación</w:t>
      </w:r>
    </w:p>
    <w:p w14:paraId="26855571" w14:textId="77777777" w:rsidR="006C6989" w:rsidRPr="00B27ABC" w:rsidRDefault="00000000" w:rsidP="001247BD">
      <w:pPr>
        <w:ind w:left="720"/>
        <w:jc w:val="both"/>
        <w:rPr>
          <w:sz w:val="24"/>
          <w:szCs w:val="24"/>
        </w:rPr>
      </w:pPr>
      <w:r w:rsidRPr="00B27ABC">
        <w:rPr>
          <w:sz w:val="24"/>
          <w:szCs w:val="24"/>
        </w:rPr>
        <w:t>• Cumplimiento de las horas de clase: horas previstas y las impartidas.</w:t>
      </w:r>
    </w:p>
    <w:p w14:paraId="642B9103" w14:textId="77777777" w:rsidR="006C6989" w:rsidRPr="00B27ABC" w:rsidRDefault="00000000" w:rsidP="001247BD">
      <w:pPr>
        <w:ind w:left="720"/>
        <w:jc w:val="both"/>
        <w:rPr>
          <w:sz w:val="24"/>
          <w:szCs w:val="24"/>
        </w:rPr>
      </w:pPr>
      <w:r w:rsidRPr="00B27ABC">
        <w:rPr>
          <w:sz w:val="24"/>
          <w:szCs w:val="24"/>
        </w:rPr>
        <w:t>• Asistencia del alumnado.</w:t>
      </w:r>
    </w:p>
    <w:p w14:paraId="76670C6F" w14:textId="77777777" w:rsidR="006C6989" w:rsidRPr="00B27ABC" w:rsidRDefault="00000000" w:rsidP="001247BD">
      <w:pPr>
        <w:ind w:left="720"/>
        <w:jc w:val="both"/>
        <w:rPr>
          <w:sz w:val="24"/>
          <w:szCs w:val="24"/>
        </w:rPr>
      </w:pPr>
      <w:r w:rsidRPr="00B27ABC">
        <w:rPr>
          <w:sz w:val="24"/>
          <w:szCs w:val="24"/>
        </w:rPr>
        <w:t>• Resultado de las calificaciones de los alumnos.</w:t>
      </w:r>
    </w:p>
    <w:p w14:paraId="6A54F130" w14:textId="77777777" w:rsidR="006C6989" w:rsidRPr="00B27ABC" w:rsidRDefault="00000000" w:rsidP="001247BD">
      <w:pPr>
        <w:ind w:left="720"/>
        <w:jc w:val="both"/>
        <w:rPr>
          <w:sz w:val="24"/>
          <w:szCs w:val="24"/>
        </w:rPr>
      </w:pPr>
      <w:r w:rsidRPr="00B27ABC">
        <w:rPr>
          <w:sz w:val="24"/>
          <w:szCs w:val="24"/>
        </w:rPr>
        <w:t>• Grado de éxito de las Adaptaciones curriculares establecidas.</w:t>
      </w:r>
    </w:p>
    <w:p w14:paraId="57B5A9CF" w14:textId="77777777" w:rsidR="006C6989" w:rsidRPr="00B27ABC" w:rsidRDefault="00000000" w:rsidP="001247BD">
      <w:pPr>
        <w:ind w:left="720"/>
        <w:jc w:val="both"/>
        <w:rPr>
          <w:sz w:val="24"/>
          <w:szCs w:val="24"/>
        </w:rPr>
      </w:pPr>
      <w:r w:rsidRPr="00B27ABC">
        <w:rPr>
          <w:sz w:val="24"/>
          <w:szCs w:val="24"/>
        </w:rPr>
        <w:t>• Clima del aula</w:t>
      </w:r>
    </w:p>
    <w:p w14:paraId="6F404F33" w14:textId="77777777" w:rsidR="006C6989" w:rsidRPr="00B27ABC" w:rsidRDefault="00000000" w:rsidP="001247BD">
      <w:pPr>
        <w:ind w:left="720"/>
        <w:jc w:val="both"/>
        <w:rPr>
          <w:sz w:val="24"/>
          <w:szCs w:val="24"/>
        </w:rPr>
      </w:pPr>
      <w:r w:rsidRPr="00B27ABC">
        <w:rPr>
          <w:sz w:val="24"/>
          <w:szCs w:val="24"/>
        </w:rPr>
        <w:t>• Valoración de los recursos materiales y espaciales.</w:t>
      </w:r>
    </w:p>
    <w:p w14:paraId="112B520A" w14:textId="77777777" w:rsidR="006C6989" w:rsidRPr="00B27ABC" w:rsidRDefault="00000000" w:rsidP="001247BD">
      <w:pPr>
        <w:ind w:left="720"/>
        <w:jc w:val="both"/>
        <w:rPr>
          <w:sz w:val="24"/>
          <w:szCs w:val="24"/>
        </w:rPr>
      </w:pPr>
      <w:r w:rsidRPr="00B27ABC">
        <w:rPr>
          <w:sz w:val="24"/>
          <w:szCs w:val="24"/>
        </w:rPr>
        <w:t>• Motivación del alumnado.</w:t>
      </w:r>
    </w:p>
    <w:p w14:paraId="45F6FC82" w14:textId="77777777" w:rsidR="006C6989" w:rsidRPr="00B27ABC" w:rsidRDefault="00000000" w:rsidP="001247BD">
      <w:pPr>
        <w:ind w:left="720"/>
        <w:jc w:val="both"/>
        <w:rPr>
          <w:sz w:val="24"/>
          <w:szCs w:val="24"/>
        </w:rPr>
      </w:pPr>
      <w:r w:rsidRPr="00B27ABC">
        <w:rPr>
          <w:sz w:val="24"/>
          <w:szCs w:val="24"/>
        </w:rPr>
        <w:t>• Opinión del alumnado de la labor del profesor y del módulo mediante un formulario.</w:t>
      </w:r>
    </w:p>
    <w:p w14:paraId="2F41EDE1" w14:textId="77777777" w:rsidR="006C6989" w:rsidRPr="00B27ABC" w:rsidRDefault="006C6989">
      <w:pPr>
        <w:rPr>
          <w:b/>
          <w:sz w:val="24"/>
          <w:szCs w:val="24"/>
        </w:rPr>
      </w:pPr>
    </w:p>
    <w:p w14:paraId="0F4FA4BC" w14:textId="77777777" w:rsidR="006C6989" w:rsidRPr="00B27ABC" w:rsidRDefault="006C6989">
      <w:pPr>
        <w:widowControl w:val="0"/>
        <w:spacing w:before="11" w:line="240" w:lineRule="auto"/>
        <w:rPr>
          <w:rFonts w:eastAsia="Calibri"/>
          <w:sz w:val="24"/>
          <w:szCs w:val="24"/>
        </w:rPr>
      </w:pPr>
    </w:p>
    <w:tbl>
      <w:tblPr>
        <w:tblStyle w:val="af1"/>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3B487B9B" w14:textId="77777777">
        <w:trPr>
          <w:trHeight w:val="315"/>
        </w:trPr>
        <w:tc>
          <w:tcPr>
            <w:tcW w:w="9315" w:type="dxa"/>
            <w:shd w:val="clear" w:color="auto" w:fill="C9DAF8"/>
            <w:tcMar>
              <w:top w:w="100" w:type="dxa"/>
              <w:left w:w="100" w:type="dxa"/>
              <w:bottom w:w="100" w:type="dxa"/>
              <w:right w:w="100" w:type="dxa"/>
            </w:tcMar>
          </w:tcPr>
          <w:p w14:paraId="7D6F8B85" w14:textId="77777777" w:rsidR="006C6989" w:rsidRPr="00B27ABC" w:rsidRDefault="00000000">
            <w:pPr>
              <w:widowControl w:val="0"/>
              <w:numPr>
                <w:ilvl w:val="0"/>
                <w:numId w:val="6"/>
              </w:numPr>
              <w:spacing w:before="224" w:line="263" w:lineRule="auto"/>
              <w:ind w:right="782"/>
              <w:rPr>
                <w:b/>
                <w:sz w:val="24"/>
                <w:szCs w:val="24"/>
              </w:rPr>
            </w:pPr>
            <w:r w:rsidRPr="00B27ABC">
              <w:rPr>
                <w:b/>
                <w:sz w:val="24"/>
                <w:szCs w:val="24"/>
              </w:rPr>
              <w:t xml:space="preserve"> ACTIVIDADES EXTRAESCOLARES Y COMPLEMENTARIAS</w:t>
            </w:r>
          </w:p>
        </w:tc>
      </w:tr>
    </w:tbl>
    <w:p w14:paraId="66BAC0BF" w14:textId="77777777" w:rsidR="006C6989" w:rsidRPr="00B27ABC" w:rsidRDefault="006C6989">
      <w:pPr>
        <w:widowControl w:val="0"/>
        <w:pBdr>
          <w:top w:val="nil"/>
          <w:left w:val="nil"/>
          <w:bottom w:val="nil"/>
          <w:right w:val="nil"/>
          <w:between w:val="nil"/>
        </w:pBdr>
        <w:spacing w:before="24" w:line="343" w:lineRule="auto"/>
        <w:ind w:right="787"/>
        <w:rPr>
          <w:sz w:val="24"/>
          <w:szCs w:val="24"/>
        </w:rPr>
      </w:pPr>
    </w:p>
    <w:p w14:paraId="25815E9E" w14:textId="77777777" w:rsidR="006C6989" w:rsidRPr="00B27ABC" w:rsidRDefault="00000000" w:rsidP="001247BD">
      <w:pPr>
        <w:widowControl w:val="0"/>
        <w:pBdr>
          <w:top w:val="nil"/>
          <w:left w:val="nil"/>
          <w:bottom w:val="nil"/>
          <w:right w:val="nil"/>
          <w:between w:val="nil"/>
        </w:pBdr>
        <w:spacing w:before="24" w:line="343" w:lineRule="auto"/>
        <w:ind w:right="787"/>
        <w:jc w:val="both"/>
        <w:rPr>
          <w:sz w:val="24"/>
          <w:szCs w:val="24"/>
        </w:rPr>
      </w:pPr>
      <w:r w:rsidRPr="00B27ABC">
        <w:rPr>
          <w:sz w:val="24"/>
          <w:szCs w:val="24"/>
        </w:rPr>
        <w:t>Las posibles actividades extraescolares y/o complementarias del presente podrán ser:</w:t>
      </w:r>
    </w:p>
    <w:p w14:paraId="39A3A619" w14:textId="77777777" w:rsidR="00283DB9" w:rsidRPr="00331858" w:rsidRDefault="00283DB9" w:rsidP="001247BD">
      <w:pPr>
        <w:numPr>
          <w:ilvl w:val="0"/>
          <w:numId w:val="17"/>
        </w:numPr>
        <w:spacing w:line="240" w:lineRule="auto"/>
        <w:jc w:val="both"/>
        <w:rPr>
          <w:sz w:val="24"/>
          <w:szCs w:val="24"/>
        </w:rPr>
      </w:pPr>
      <w:r w:rsidRPr="00331858">
        <w:rPr>
          <w:sz w:val="24"/>
          <w:szCs w:val="24"/>
        </w:rPr>
        <w:t>Visita a algún centro, club o asociación deportiva de discapacitados motóricos.</w:t>
      </w:r>
    </w:p>
    <w:p w14:paraId="5627D862" w14:textId="77777777" w:rsidR="00283DB9" w:rsidRPr="00331858" w:rsidRDefault="00283DB9" w:rsidP="001247BD">
      <w:pPr>
        <w:numPr>
          <w:ilvl w:val="0"/>
          <w:numId w:val="17"/>
        </w:numPr>
        <w:spacing w:line="240" w:lineRule="auto"/>
        <w:jc w:val="both"/>
        <w:rPr>
          <w:sz w:val="24"/>
          <w:szCs w:val="24"/>
        </w:rPr>
      </w:pPr>
      <w:r w:rsidRPr="00331858">
        <w:rPr>
          <w:sz w:val="24"/>
          <w:szCs w:val="24"/>
        </w:rPr>
        <w:t>Participación en eventos dirigidos a la tercera edad.</w:t>
      </w:r>
    </w:p>
    <w:p w14:paraId="51A5167F" w14:textId="77777777" w:rsidR="00283DB9" w:rsidRPr="00331858" w:rsidRDefault="00283DB9" w:rsidP="001247BD">
      <w:pPr>
        <w:numPr>
          <w:ilvl w:val="0"/>
          <w:numId w:val="17"/>
        </w:numPr>
        <w:spacing w:line="240" w:lineRule="auto"/>
        <w:jc w:val="both"/>
        <w:rPr>
          <w:sz w:val="24"/>
          <w:szCs w:val="24"/>
        </w:rPr>
      </w:pPr>
      <w:r w:rsidRPr="00331858">
        <w:rPr>
          <w:sz w:val="24"/>
          <w:szCs w:val="24"/>
        </w:rPr>
        <w:t>Participación en programas dirigidos a la inclusión de poblaciones en riesgo de exclusión social.</w:t>
      </w:r>
    </w:p>
    <w:p w14:paraId="455CD962" w14:textId="77777777" w:rsidR="00283DB9" w:rsidRPr="00331858" w:rsidRDefault="00283DB9" w:rsidP="001247BD">
      <w:pPr>
        <w:numPr>
          <w:ilvl w:val="0"/>
          <w:numId w:val="17"/>
        </w:numPr>
        <w:spacing w:line="240" w:lineRule="auto"/>
        <w:jc w:val="both"/>
        <w:rPr>
          <w:sz w:val="24"/>
          <w:szCs w:val="24"/>
        </w:rPr>
      </w:pPr>
      <w:r w:rsidRPr="00331858">
        <w:rPr>
          <w:sz w:val="24"/>
          <w:szCs w:val="24"/>
        </w:rPr>
        <w:t>Prácticas o colaboración con en ENVERA.</w:t>
      </w:r>
    </w:p>
    <w:p w14:paraId="6F179735" w14:textId="09E54C75" w:rsidR="006C6989" w:rsidRPr="00331858" w:rsidRDefault="00283DB9" w:rsidP="001247BD">
      <w:pPr>
        <w:numPr>
          <w:ilvl w:val="0"/>
          <w:numId w:val="17"/>
        </w:numPr>
        <w:spacing w:line="240" w:lineRule="auto"/>
        <w:jc w:val="both"/>
        <w:rPr>
          <w:sz w:val="24"/>
          <w:szCs w:val="24"/>
        </w:rPr>
      </w:pPr>
      <w:r w:rsidRPr="00331858">
        <w:rPr>
          <w:sz w:val="24"/>
          <w:szCs w:val="24"/>
        </w:rPr>
        <w:t>Colaboración con las actividades del aula TEA y el departamento de orientación del centro.</w:t>
      </w:r>
    </w:p>
    <w:p w14:paraId="7710B4DA" w14:textId="77777777" w:rsidR="006C6989" w:rsidRPr="00B27ABC" w:rsidRDefault="006C6989">
      <w:pPr>
        <w:widowControl w:val="0"/>
        <w:spacing w:before="24" w:line="343" w:lineRule="auto"/>
        <w:ind w:left="720" w:right="787"/>
        <w:rPr>
          <w:sz w:val="24"/>
          <w:szCs w:val="24"/>
        </w:rPr>
      </w:pPr>
    </w:p>
    <w:p w14:paraId="28D529D9" w14:textId="77777777" w:rsidR="00283DB9" w:rsidRDefault="00283DB9" w:rsidP="00283DB9">
      <w:pPr>
        <w:spacing w:line="240" w:lineRule="auto"/>
        <w:jc w:val="both"/>
        <w:rPr>
          <w:sz w:val="24"/>
          <w:szCs w:val="24"/>
        </w:rPr>
      </w:pPr>
      <w:r>
        <w:rPr>
          <w:b/>
          <w:sz w:val="24"/>
          <w:szCs w:val="24"/>
        </w:rPr>
        <w:t>PROYECTO ASOCIACIÓN ENVERA</w:t>
      </w:r>
      <w:r>
        <w:rPr>
          <w:sz w:val="24"/>
          <w:szCs w:val="24"/>
        </w:rPr>
        <w:t>:</w:t>
      </w:r>
    </w:p>
    <w:p w14:paraId="14B3440C" w14:textId="77777777" w:rsidR="00283DB9" w:rsidRDefault="00283DB9" w:rsidP="00283DB9">
      <w:pPr>
        <w:ind w:left="786"/>
        <w:jc w:val="both"/>
        <w:rPr>
          <w:sz w:val="24"/>
          <w:szCs w:val="24"/>
        </w:rPr>
      </w:pPr>
    </w:p>
    <w:p w14:paraId="3C464E83" w14:textId="77777777" w:rsidR="00283DB9" w:rsidRPr="003C372C" w:rsidRDefault="00283DB9" w:rsidP="00283DB9">
      <w:pPr>
        <w:ind w:left="426" w:firstLine="424"/>
        <w:jc w:val="both"/>
        <w:rPr>
          <w:sz w:val="24"/>
          <w:szCs w:val="24"/>
        </w:rPr>
      </w:pPr>
      <w:r w:rsidRPr="003C372C">
        <w:rPr>
          <w:sz w:val="24"/>
          <w:szCs w:val="24"/>
        </w:rPr>
        <w:t xml:space="preserve">Este proyecto se desarrolla en base al convenio </w:t>
      </w:r>
      <w:proofErr w:type="gramStart"/>
      <w:r w:rsidRPr="003C372C">
        <w:rPr>
          <w:sz w:val="24"/>
          <w:szCs w:val="24"/>
        </w:rPr>
        <w:t>de  colaboración</w:t>
      </w:r>
      <w:proofErr w:type="gramEnd"/>
      <w:r w:rsidRPr="003C372C">
        <w:rPr>
          <w:sz w:val="24"/>
          <w:szCs w:val="24"/>
        </w:rPr>
        <w:t xml:space="preserve"> </w:t>
      </w:r>
      <w:proofErr w:type="gramStart"/>
      <w:r w:rsidRPr="003C372C">
        <w:rPr>
          <w:sz w:val="24"/>
          <w:szCs w:val="24"/>
        </w:rPr>
        <w:t>suscrito  entre</w:t>
      </w:r>
      <w:proofErr w:type="gramEnd"/>
      <w:r w:rsidRPr="003C372C">
        <w:rPr>
          <w:sz w:val="24"/>
          <w:szCs w:val="24"/>
        </w:rPr>
        <w:t xml:space="preserve"> </w:t>
      </w:r>
      <w:proofErr w:type="gramStart"/>
      <w:r w:rsidRPr="003C372C">
        <w:rPr>
          <w:sz w:val="24"/>
          <w:szCs w:val="24"/>
        </w:rPr>
        <w:t xml:space="preserve">el </w:t>
      </w:r>
      <w:r w:rsidRPr="003C372C">
        <w:rPr>
          <w:b/>
          <w:sz w:val="24"/>
          <w:szCs w:val="24"/>
        </w:rPr>
        <w:t xml:space="preserve"> </w:t>
      </w:r>
      <w:r w:rsidRPr="003C372C">
        <w:rPr>
          <w:sz w:val="24"/>
          <w:szCs w:val="24"/>
        </w:rPr>
        <w:t>IES</w:t>
      </w:r>
      <w:proofErr w:type="gramEnd"/>
      <w:r w:rsidRPr="003C372C">
        <w:rPr>
          <w:sz w:val="24"/>
          <w:szCs w:val="24"/>
        </w:rPr>
        <w:t xml:space="preserve"> Pintor Antonio López y la Asociación de padres de discapacitados del colegio </w:t>
      </w:r>
      <w:proofErr w:type="gramStart"/>
      <w:r w:rsidRPr="003C372C">
        <w:rPr>
          <w:sz w:val="24"/>
          <w:szCs w:val="24"/>
        </w:rPr>
        <w:t>de  Iberia</w:t>
      </w:r>
      <w:proofErr w:type="gramEnd"/>
      <w:r w:rsidRPr="003C372C">
        <w:rPr>
          <w:sz w:val="24"/>
          <w:szCs w:val="24"/>
        </w:rPr>
        <w:t>.</w:t>
      </w:r>
    </w:p>
    <w:p w14:paraId="703EBC5F" w14:textId="77777777" w:rsidR="00283DB9" w:rsidRPr="003C372C" w:rsidRDefault="00283DB9" w:rsidP="00283DB9">
      <w:pPr>
        <w:ind w:left="426" w:firstLine="424"/>
        <w:jc w:val="both"/>
        <w:rPr>
          <w:sz w:val="24"/>
          <w:szCs w:val="24"/>
        </w:rPr>
      </w:pPr>
      <w:r w:rsidRPr="003C372C">
        <w:rPr>
          <w:sz w:val="24"/>
          <w:szCs w:val="24"/>
        </w:rPr>
        <w:t xml:space="preserve"> El proyecto tiene como objetivo que nuestros alumnos vivencien, experimenten y perciban en el medio real el trabajo con discapacitados psíquicos y de esta manera transformen en significativos contenidos que se desarrollan en el centro a nivel conceptual pero que son imposibles de implementar a nivel procedimental por la imposibilidad de simular una discapacidad psíquica, los alumnos observarán, </w:t>
      </w:r>
      <w:proofErr w:type="gramStart"/>
      <w:r w:rsidRPr="003C372C">
        <w:rPr>
          <w:sz w:val="24"/>
          <w:szCs w:val="24"/>
        </w:rPr>
        <w:t>programarán  y</w:t>
      </w:r>
      <w:proofErr w:type="gramEnd"/>
      <w:r w:rsidRPr="003C372C">
        <w:rPr>
          <w:sz w:val="24"/>
          <w:szCs w:val="24"/>
        </w:rPr>
        <w:t xml:space="preserve"> dirigirán actividades físicas y/o deportivas adaptadas a discapacitados psíquicos.</w:t>
      </w:r>
    </w:p>
    <w:p w14:paraId="31CD7EF9" w14:textId="77777777" w:rsidR="00283DB9" w:rsidRPr="003C372C" w:rsidRDefault="00283DB9" w:rsidP="00283DB9">
      <w:pPr>
        <w:ind w:left="426" w:firstLine="424"/>
        <w:jc w:val="both"/>
        <w:rPr>
          <w:sz w:val="24"/>
          <w:szCs w:val="24"/>
        </w:rPr>
      </w:pPr>
      <w:r w:rsidRPr="003C372C">
        <w:rPr>
          <w:sz w:val="24"/>
          <w:szCs w:val="24"/>
        </w:rPr>
        <w:t>El programa se lleva a cabo de la siguiente forma:</w:t>
      </w:r>
    </w:p>
    <w:p w14:paraId="338CF70A" w14:textId="77777777" w:rsidR="00283DB9" w:rsidRPr="003C372C" w:rsidRDefault="00283DB9" w:rsidP="00283DB9">
      <w:pPr>
        <w:ind w:left="426"/>
        <w:jc w:val="both"/>
        <w:rPr>
          <w:sz w:val="24"/>
          <w:szCs w:val="24"/>
        </w:rPr>
      </w:pPr>
      <w:r w:rsidRPr="003C372C">
        <w:rPr>
          <w:sz w:val="24"/>
          <w:szCs w:val="24"/>
        </w:rPr>
        <w:t xml:space="preserve">        Todos los alumnos </w:t>
      </w:r>
      <w:proofErr w:type="gramStart"/>
      <w:r w:rsidRPr="003C372C">
        <w:rPr>
          <w:sz w:val="24"/>
          <w:szCs w:val="24"/>
        </w:rPr>
        <w:t>acuden  un</w:t>
      </w:r>
      <w:proofErr w:type="gramEnd"/>
      <w:r w:rsidRPr="003C372C">
        <w:rPr>
          <w:sz w:val="24"/>
          <w:szCs w:val="24"/>
        </w:rPr>
        <w:t xml:space="preserve"> </w:t>
      </w:r>
      <w:proofErr w:type="gramStart"/>
      <w:r w:rsidRPr="003C372C">
        <w:rPr>
          <w:sz w:val="24"/>
          <w:szCs w:val="24"/>
        </w:rPr>
        <w:t>día  al</w:t>
      </w:r>
      <w:proofErr w:type="gramEnd"/>
      <w:r w:rsidRPr="003C372C">
        <w:rPr>
          <w:sz w:val="24"/>
          <w:szCs w:val="24"/>
        </w:rPr>
        <w:t xml:space="preserve"> centro de ENVERA junto con su profesora para visitar las instalaciones deportivas, el centro ocupacional, los </w:t>
      </w:r>
      <w:r w:rsidRPr="003C372C">
        <w:rPr>
          <w:sz w:val="24"/>
          <w:szCs w:val="24"/>
        </w:rPr>
        <w:lastRenderedPageBreak/>
        <w:t xml:space="preserve">talleres, el centro de fisioterapia etc. Conocen a los alumnos, sus diferentes discapacidades, </w:t>
      </w:r>
      <w:proofErr w:type="gramStart"/>
      <w:r w:rsidRPr="003C372C">
        <w:rPr>
          <w:sz w:val="24"/>
          <w:szCs w:val="24"/>
        </w:rPr>
        <w:t>observan  y</w:t>
      </w:r>
      <w:proofErr w:type="gramEnd"/>
      <w:r w:rsidRPr="003C372C">
        <w:rPr>
          <w:sz w:val="24"/>
          <w:szCs w:val="24"/>
        </w:rPr>
        <w:t xml:space="preserve"> participan en una </w:t>
      </w:r>
      <w:proofErr w:type="gramStart"/>
      <w:r w:rsidRPr="003C372C">
        <w:rPr>
          <w:sz w:val="24"/>
          <w:szCs w:val="24"/>
        </w:rPr>
        <w:t>sesión  y</w:t>
      </w:r>
      <w:proofErr w:type="gramEnd"/>
      <w:r w:rsidRPr="003C372C">
        <w:rPr>
          <w:sz w:val="24"/>
          <w:szCs w:val="24"/>
        </w:rPr>
        <w:t xml:space="preserve"> mantienen una reunión informativa con el responsable deportivo del </w:t>
      </w:r>
      <w:proofErr w:type="gramStart"/>
      <w:r w:rsidRPr="003C372C">
        <w:rPr>
          <w:sz w:val="24"/>
          <w:szCs w:val="24"/>
        </w:rPr>
        <w:t>centro  y</w:t>
      </w:r>
      <w:proofErr w:type="gramEnd"/>
      <w:r w:rsidRPr="003C372C">
        <w:rPr>
          <w:sz w:val="24"/>
          <w:szCs w:val="24"/>
        </w:rPr>
        <w:t xml:space="preserve"> el resto de los monitores. Se tratan temas referentes a las características de este colectivo, actividades físicas y deportivas que se implementan, competiciones y sobre todo descripción de la metodología que van a seguir los días que estén en el Centro. </w:t>
      </w:r>
    </w:p>
    <w:p w14:paraId="41EE19A4" w14:textId="77777777" w:rsidR="00283DB9" w:rsidRPr="003C372C" w:rsidRDefault="00283DB9" w:rsidP="00283DB9">
      <w:pPr>
        <w:ind w:left="426" w:firstLine="424"/>
        <w:jc w:val="both"/>
        <w:rPr>
          <w:sz w:val="24"/>
          <w:szCs w:val="24"/>
        </w:rPr>
      </w:pPr>
      <w:r w:rsidRPr="003C372C">
        <w:rPr>
          <w:sz w:val="24"/>
          <w:szCs w:val="24"/>
        </w:rPr>
        <w:t xml:space="preserve">Las otras tres jornadas, las realizarán en grupos de tres o cuatro alumnos que se desplazarán al centro Envera y a la piscina de Colmenar Viejo para participar en las clases, dos días en actividades en Sala y otro </w:t>
      </w:r>
      <w:proofErr w:type="gramStart"/>
      <w:r w:rsidRPr="003C372C">
        <w:rPr>
          <w:sz w:val="24"/>
          <w:szCs w:val="24"/>
        </w:rPr>
        <w:t>día  en</w:t>
      </w:r>
      <w:proofErr w:type="gramEnd"/>
      <w:r w:rsidRPr="003C372C">
        <w:rPr>
          <w:sz w:val="24"/>
          <w:szCs w:val="24"/>
        </w:rPr>
        <w:t xml:space="preserve"> </w:t>
      </w:r>
      <w:proofErr w:type="gramStart"/>
      <w:r w:rsidRPr="003C372C">
        <w:rPr>
          <w:sz w:val="24"/>
          <w:szCs w:val="24"/>
        </w:rPr>
        <w:t>actividades  Acuáticas</w:t>
      </w:r>
      <w:proofErr w:type="gramEnd"/>
      <w:r w:rsidRPr="003C372C">
        <w:rPr>
          <w:sz w:val="24"/>
          <w:szCs w:val="24"/>
        </w:rPr>
        <w:t xml:space="preserve">, el horario, estará </w:t>
      </w:r>
      <w:proofErr w:type="gramStart"/>
      <w:r w:rsidRPr="003C372C">
        <w:rPr>
          <w:sz w:val="24"/>
          <w:szCs w:val="24"/>
        </w:rPr>
        <w:t>determinado  por</w:t>
      </w:r>
      <w:proofErr w:type="gramEnd"/>
      <w:r w:rsidRPr="003C372C">
        <w:rPr>
          <w:sz w:val="24"/>
          <w:szCs w:val="24"/>
        </w:rPr>
        <w:t xml:space="preserve"> el horario de las clases del centro Envera. </w:t>
      </w:r>
    </w:p>
    <w:p w14:paraId="665A8EB4" w14:textId="77777777" w:rsidR="00283DB9" w:rsidRPr="003C372C" w:rsidRDefault="00283DB9" w:rsidP="00283DB9">
      <w:pPr>
        <w:ind w:left="426" w:firstLine="424"/>
        <w:jc w:val="both"/>
        <w:rPr>
          <w:sz w:val="24"/>
          <w:szCs w:val="24"/>
        </w:rPr>
      </w:pPr>
      <w:r w:rsidRPr="003C372C">
        <w:rPr>
          <w:sz w:val="24"/>
          <w:szCs w:val="24"/>
        </w:rPr>
        <w:t xml:space="preserve">Durante estos tres días los alumnos podrán no asistir a determinadas clases en </w:t>
      </w:r>
      <w:proofErr w:type="gramStart"/>
      <w:r w:rsidRPr="003C372C">
        <w:rPr>
          <w:sz w:val="24"/>
          <w:szCs w:val="24"/>
        </w:rPr>
        <w:t>el  centro</w:t>
      </w:r>
      <w:proofErr w:type="gramEnd"/>
      <w:r w:rsidRPr="003C372C">
        <w:rPr>
          <w:sz w:val="24"/>
          <w:szCs w:val="24"/>
        </w:rPr>
        <w:t xml:space="preserve"> educativo.</w:t>
      </w:r>
    </w:p>
    <w:p w14:paraId="3B217F56" w14:textId="77777777" w:rsidR="00283DB9" w:rsidRPr="003C372C" w:rsidRDefault="00283DB9" w:rsidP="00283DB9">
      <w:pPr>
        <w:ind w:left="426" w:firstLine="424"/>
        <w:jc w:val="both"/>
        <w:rPr>
          <w:sz w:val="24"/>
          <w:szCs w:val="24"/>
        </w:rPr>
      </w:pPr>
      <w:r w:rsidRPr="003C372C">
        <w:rPr>
          <w:sz w:val="24"/>
          <w:szCs w:val="24"/>
        </w:rPr>
        <w:t xml:space="preserve">Las actividades docentes en el IES no varían, no se suspenden las clases y ningún profesor tiene que ceder ninguna jornada lectiva a otro profesor, únicamente los profesores están informados de </w:t>
      </w:r>
      <w:proofErr w:type="gramStart"/>
      <w:r w:rsidRPr="003C372C">
        <w:rPr>
          <w:sz w:val="24"/>
          <w:szCs w:val="24"/>
        </w:rPr>
        <w:t>qué  alumnos</w:t>
      </w:r>
      <w:proofErr w:type="gramEnd"/>
      <w:r w:rsidRPr="003C372C">
        <w:rPr>
          <w:sz w:val="24"/>
          <w:szCs w:val="24"/>
        </w:rPr>
        <w:t xml:space="preserve"> van a faltar a sus clases.</w:t>
      </w:r>
    </w:p>
    <w:p w14:paraId="0F1EC7F5" w14:textId="77777777" w:rsidR="00283DB9" w:rsidRPr="003C372C" w:rsidRDefault="00283DB9" w:rsidP="00283DB9">
      <w:pPr>
        <w:ind w:left="426" w:firstLine="424"/>
        <w:jc w:val="both"/>
        <w:rPr>
          <w:sz w:val="24"/>
          <w:szCs w:val="24"/>
        </w:rPr>
      </w:pPr>
    </w:p>
    <w:p w14:paraId="2AE9C0F2" w14:textId="77777777" w:rsidR="00283DB9" w:rsidRPr="003C372C" w:rsidRDefault="00283DB9" w:rsidP="00283DB9">
      <w:pPr>
        <w:ind w:left="426" w:firstLine="424"/>
        <w:jc w:val="both"/>
        <w:rPr>
          <w:sz w:val="24"/>
          <w:szCs w:val="24"/>
        </w:rPr>
      </w:pPr>
      <w:r w:rsidRPr="003C372C">
        <w:rPr>
          <w:sz w:val="24"/>
          <w:szCs w:val="24"/>
        </w:rPr>
        <w:t>Los alumnos son responsables de ponerse al día de los contenidos y prácticas que se impartan durante estas jornadas y los profesores por nuestra parte colaboramos en resolver dudas que puedan generarse en estos alumnos en su ausencia.</w:t>
      </w:r>
    </w:p>
    <w:p w14:paraId="649BCD91" w14:textId="77777777" w:rsidR="00283DB9" w:rsidRPr="003C372C" w:rsidRDefault="00283DB9" w:rsidP="00283DB9">
      <w:pPr>
        <w:ind w:left="426" w:right="-600" w:firstLine="424"/>
        <w:jc w:val="both"/>
        <w:rPr>
          <w:sz w:val="24"/>
          <w:szCs w:val="24"/>
        </w:rPr>
      </w:pPr>
      <w:r w:rsidRPr="003C372C">
        <w:rPr>
          <w:sz w:val="24"/>
          <w:szCs w:val="24"/>
        </w:rPr>
        <w:t xml:space="preserve">Los alumnos acuden a la actividad en sus vehículos particulares. </w:t>
      </w:r>
    </w:p>
    <w:p w14:paraId="482A22B8" w14:textId="77777777" w:rsidR="00283DB9" w:rsidRPr="003C372C" w:rsidRDefault="00283DB9" w:rsidP="00283DB9">
      <w:pPr>
        <w:ind w:left="426" w:firstLine="424"/>
        <w:jc w:val="both"/>
        <w:rPr>
          <w:sz w:val="24"/>
          <w:szCs w:val="24"/>
        </w:rPr>
      </w:pPr>
      <w:r w:rsidRPr="003C372C">
        <w:rPr>
          <w:sz w:val="24"/>
          <w:szCs w:val="24"/>
        </w:rPr>
        <w:t>Los alumnos tendrán que entregar un trabajo donde se recojan las actividades observadas e impartidas, sus comentarios, dificultades, valoraciones y aportaciones de su paso por este programa.</w:t>
      </w:r>
    </w:p>
    <w:p w14:paraId="1382CE07" w14:textId="77777777" w:rsidR="00283DB9" w:rsidRPr="003C372C" w:rsidRDefault="00283DB9" w:rsidP="00283DB9">
      <w:pPr>
        <w:ind w:left="426" w:firstLine="424"/>
        <w:jc w:val="both"/>
        <w:rPr>
          <w:sz w:val="24"/>
          <w:szCs w:val="24"/>
        </w:rPr>
      </w:pPr>
      <w:r w:rsidRPr="003C372C">
        <w:rPr>
          <w:sz w:val="24"/>
          <w:szCs w:val="24"/>
        </w:rPr>
        <w:t xml:space="preserve">Por otra </w:t>
      </w:r>
      <w:proofErr w:type="gramStart"/>
      <w:r w:rsidRPr="003C372C">
        <w:rPr>
          <w:sz w:val="24"/>
          <w:szCs w:val="24"/>
        </w:rPr>
        <w:t>parte</w:t>
      </w:r>
      <w:proofErr w:type="gramEnd"/>
      <w:r w:rsidRPr="003C372C">
        <w:rPr>
          <w:sz w:val="24"/>
          <w:szCs w:val="24"/>
        </w:rPr>
        <w:t xml:space="preserve"> se pedirá información al profesor que ha compartido la </w:t>
      </w:r>
      <w:proofErr w:type="spellStart"/>
      <w:r w:rsidRPr="003C372C">
        <w:rPr>
          <w:sz w:val="24"/>
          <w:szCs w:val="24"/>
        </w:rPr>
        <w:t>practica</w:t>
      </w:r>
      <w:proofErr w:type="spellEnd"/>
      <w:r w:rsidRPr="003C372C">
        <w:rPr>
          <w:sz w:val="24"/>
          <w:szCs w:val="24"/>
        </w:rPr>
        <w:t xml:space="preserve"> con los alumnos una valoración de su actitud, interés y del trabajo desarrollo </w:t>
      </w:r>
      <w:proofErr w:type="gramStart"/>
      <w:r w:rsidRPr="003C372C">
        <w:rPr>
          <w:sz w:val="24"/>
          <w:szCs w:val="24"/>
        </w:rPr>
        <w:t>por  cada</w:t>
      </w:r>
      <w:proofErr w:type="gramEnd"/>
      <w:r w:rsidRPr="003C372C">
        <w:rPr>
          <w:sz w:val="24"/>
          <w:szCs w:val="24"/>
        </w:rPr>
        <w:t xml:space="preserve"> uno de los alumnos en las actividades. </w:t>
      </w:r>
    </w:p>
    <w:p w14:paraId="1C26AC93" w14:textId="77777777" w:rsidR="00283DB9" w:rsidRPr="003C372C" w:rsidRDefault="00283DB9" w:rsidP="00283DB9">
      <w:pPr>
        <w:tabs>
          <w:tab w:val="left" w:pos="426"/>
        </w:tabs>
        <w:ind w:left="426" w:firstLine="424"/>
        <w:jc w:val="both"/>
        <w:rPr>
          <w:sz w:val="24"/>
          <w:szCs w:val="24"/>
        </w:rPr>
      </w:pPr>
      <w:r w:rsidRPr="003C372C">
        <w:rPr>
          <w:sz w:val="24"/>
          <w:szCs w:val="24"/>
        </w:rPr>
        <w:t>Este proyecto se pondrá en marcha a principios de la 2ª Evaluación y se informará a los profesores de 2º curso del calendario con el listado de alumnos y los días que realizan esta actividad, siempre que la situación sanitaria lo permita.</w:t>
      </w:r>
    </w:p>
    <w:p w14:paraId="12B74890" w14:textId="77777777" w:rsidR="00283DB9" w:rsidRDefault="00283DB9" w:rsidP="00283DB9">
      <w:pPr>
        <w:tabs>
          <w:tab w:val="left" w:pos="426"/>
        </w:tabs>
        <w:ind w:left="426" w:firstLine="424"/>
        <w:jc w:val="both"/>
        <w:rPr>
          <w:sz w:val="24"/>
          <w:szCs w:val="24"/>
        </w:rPr>
      </w:pPr>
      <w:r w:rsidRPr="003C372C">
        <w:rPr>
          <w:sz w:val="24"/>
          <w:szCs w:val="24"/>
        </w:rPr>
        <w:t>Existe asimismo la posibilidad de modificar esta actividad por una actividad en el propio centro en la cual, los alumnos de Envera acudirán a nuestro centro, colaborando y desarrollando con ello las jornadas para la inclusión del IES Pintor Antonio López.</w:t>
      </w:r>
    </w:p>
    <w:p w14:paraId="56F6FEEA" w14:textId="77777777" w:rsidR="006C6989" w:rsidRPr="00B27ABC" w:rsidRDefault="006C6989">
      <w:pPr>
        <w:widowControl w:val="0"/>
        <w:spacing w:before="24" w:line="343" w:lineRule="auto"/>
        <w:ind w:right="787"/>
        <w:rPr>
          <w:sz w:val="24"/>
          <w:szCs w:val="24"/>
        </w:rPr>
      </w:pPr>
    </w:p>
    <w:tbl>
      <w:tblPr>
        <w:tblStyle w:val="af2"/>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B27ABC" w14:paraId="3AC7D1E3" w14:textId="77777777">
        <w:trPr>
          <w:trHeight w:val="315"/>
        </w:trPr>
        <w:tc>
          <w:tcPr>
            <w:tcW w:w="9315" w:type="dxa"/>
            <w:shd w:val="clear" w:color="auto" w:fill="C9DAF8"/>
            <w:tcMar>
              <w:top w:w="100" w:type="dxa"/>
              <w:left w:w="100" w:type="dxa"/>
              <w:bottom w:w="100" w:type="dxa"/>
              <w:right w:w="100" w:type="dxa"/>
            </w:tcMar>
          </w:tcPr>
          <w:p w14:paraId="5C9E2A40" w14:textId="77777777" w:rsidR="006C6989" w:rsidRPr="00B27ABC" w:rsidRDefault="00000000">
            <w:pPr>
              <w:widowControl w:val="0"/>
              <w:numPr>
                <w:ilvl w:val="0"/>
                <w:numId w:val="6"/>
              </w:numPr>
              <w:spacing w:before="1060" w:line="240" w:lineRule="auto"/>
              <w:rPr>
                <w:b/>
                <w:sz w:val="24"/>
                <w:szCs w:val="24"/>
              </w:rPr>
            </w:pPr>
            <w:r w:rsidRPr="00B27ABC">
              <w:rPr>
                <w:b/>
                <w:sz w:val="24"/>
                <w:szCs w:val="24"/>
              </w:rPr>
              <w:t xml:space="preserve">BIBLIOGRAFÍA BÁSICA DEL MÓDULO </w:t>
            </w:r>
          </w:p>
        </w:tc>
      </w:tr>
    </w:tbl>
    <w:p w14:paraId="7B777662" w14:textId="77777777" w:rsidR="006C6989" w:rsidRDefault="006C6989" w:rsidP="001F769D">
      <w:pPr>
        <w:widowControl w:val="0"/>
        <w:pBdr>
          <w:top w:val="nil"/>
          <w:left w:val="nil"/>
          <w:bottom w:val="nil"/>
          <w:right w:val="nil"/>
          <w:between w:val="nil"/>
        </w:pBdr>
        <w:spacing w:before="10" w:after="200" w:line="240" w:lineRule="auto"/>
        <w:jc w:val="both"/>
        <w:rPr>
          <w:rFonts w:ascii="-webkit-standard" w:hAnsi="-webkit-standard"/>
          <w:color w:val="000000"/>
          <w:sz w:val="27"/>
          <w:szCs w:val="27"/>
        </w:rPr>
      </w:pPr>
    </w:p>
    <w:p w14:paraId="23676D4C" w14:textId="07CF2843" w:rsidR="001F769D" w:rsidRPr="00036C68" w:rsidRDefault="00502398" w:rsidP="001F769D">
      <w:pPr>
        <w:pStyle w:val="Default"/>
        <w:numPr>
          <w:ilvl w:val="0"/>
          <w:numId w:val="38"/>
        </w:numPr>
        <w:jc w:val="both"/>
        <w:rPr>
          <w:rFonts w:ascii="Arial" w:hAnsi="Arial" w:cs="Arial"/>
          <w:color w:val="000000" w:themeColor="text1"/>
        </w:rPr>
      </w:pPr>
      <w:r w:rsidRPr="00036C68">
        <w:rPr>
          <w:rFonts w:ascii="Arial" w:hAnsi="Arial" w:cs="Arial"/>
          <w:color w:val="000000" w:themeColor="text1"/>
        </w:rPr>
        <w:lastRenderedPageBreak/>
        <w:t>Alfaro, M. E. (2017). La danza: estrategia dida_́</w:t>
      </w:r>
      <w:proofErr w:type="spellStart"/>
      <w:r w:rsidRPr="00036C68">
        <w:rPr>
          <w:rFonts w:ascii="Arial" w:hAnsi="Arial" w:cs="Arial"/>
          <w:color w:val="000000" w:themeColor="text1"/>
        </w:rPr>
        <w:t>ctica</w:t>
      </w:r>
      <w:proofErr w:type="spellEnd"/>
      <w:r w:rsidRPr="00036C68">
        <w:rPr>
          <w:rFonts w:ascii="Arial" w:hAnsi="Arial" w:cs="Arial"/>
          <w:color w:val="000000" w:themeColor="text1"/>
        </w:rPr>
        <w:t xml:space="preserve"> para favorecer la fuerza de miembros inferiores y el equilibrio </w:t>
      </w:r>
      <w:proofErr w:type="spellStart"/>
      <w:r w:rsidRPr="00036C68">
        <w:rPr>
          <w:rFonts w:ascii="Arial" w:hAnsi="Arial" w:cs="Arial"/>
          <w:color w:val="000000" w:themeColor="text1"/>
        </w:rPr>
        <w:t>dina_́mico</w:t>
      </w:r>
      <w:proofErr w:type="spellEnd"/>
      <w:r w:rsidRPr="00036C68">
        <w:rPr>
          <w:rFonts w:ascii="Arial" w:hAnsi="Arial" w:cs="Arial"/>
          <w:color w:val="000000" w:themeColor="text1"/>
        </w:rPr>
        <w:t xml:space="preserve"> en el adulto mayor. </w:t>
      </w:r>
    </w:p>
    <w:p w14:paraId="2BC60427" w14:textId="64BF8BEA" w:rsidR="00502398" w:rsidRPr="00036C68" w:rsidRDefault="00502398" w:rsidP="001F769D">
      <w:pPr>
        <w:pStyle w:val="Default"/>
        <w:numPr>
          <w:ilvl w:val="0"/>
          <w:numId w:val="38"/>
        </w:numPr>
        <w:jc w:val="both"/>
        <w:rPr>
          <w:rFonts w:ascii="Arial" w:hAnsi="Arial" w:cs="Arial"/>
          <w:color w:val="000000" w:themeColor="text1"/>
        </w:rPr>
      </w:pPr>
      <w:proofErr w:type="spellStart"/>
      <w:r w:rsidRPr="00036C68">
        <w:rPr>
          <w:rFonts w:ascii="Arial" w:hAnsi="Arial" w:cs="Arial"/>
          <w:color w:val="000000" w:themeColor="text1"/>
        </w:rPr>
        <w:t>Bloemen</w:t>
      </w:r>
      <w:proofErr w:type="spellEnd"/>
      <w:r w:rsidRPr="00036C68">
        <w:rPr>
          <w:rFonts w:ascii="Arial" w:hAnsi="Arial" w:cs="Arial"/>
          <w:color w:val="000000" w:themeColor="text1"/>
        </w:rPr>
        <w:t xml:space="preserve">, M., van den </w:t>
      </w:r>
      <w:proofErr w:type="spellStart"/>
      <w:r w:rsidRPr="00036C68">
        <w:rPr>
          <w:rFonts w:ascii="Arial" w:hAnsi="Arial" w:cs="Arial"/>
          <w:color w:val="000000" w:themeColor="text1"/>
        </w:rPr>
        <w:t>Berg-Emons</w:t>
      </w:r>
      <w:proofErr w:type="spellEnd"/>
      <w:r w:rsidRPr="00036C68">
        <w:rPr>
          <w:rFonts w:ascii="Arial" w:hAnsi="Arial" w:cs="Arial"/>
          <w:color w:val="000000" w:themeColor="text1"/>
        </w:rPr>
        <w:t xml:space="preserve">, R., </w:t>
      </w:r>
      <w:proofErr w:type="spellStart"/>
      <w:r w:rsidRPr="00036C68">
        <w:rPr>
          <w:rFonts w:ascii="Arial" w:hAnsi="Arial" w:cs="Arial"/>
          <w:color w:val="000000" w:themeColor="text1"/>
        </w:rPr>
        <w:t>Tuijt</w:t>
      </w:r>
      <w:proofErr w:type="spellEnd"/>
      <w:r w:rsidRPr="00036C68">
        <w:rPr>
          <w:rFonts w:ascii="Arial" w:hAnsi="Arial" w:cs="Arial"/>
          <w:color w:val="000000" w:themeColor="text1"/>
        </w:rPr>
        <w:t xml:space="preserve">, M., </w:t>
      </w:r>
      <w:proofErr w:type="spellStart"/>
      <w:r w:rsidRPr="00036C68">
        <w:rPr>
          <w:rFonts w:ascii="Arial" w:hAnsi="Arial" w:cs="Arial"/>
          <w:color w:val="000000" w:themeColor="text1"/>
        </w:rPr>
        <w:t>Nooijen</w:t>
      </w:r>
      <w:proofErr w:type="spellEnd"/>
      <w:r w:rsidRPr="00036C68">
        <w:rPr>
          <w:rFonts w:ascii="Arial" w:hAnsi="Arial" w:cs="Arial"/>
          <w:color w:val="000000" w:themeColor="text1"/>
        </w:rPr>
        <w:t xml:space="preserve">, C., </w:t>
      </w:r>
      <w:proofErr w:type="spellStart"/>
      <w:r w:rsidRPr="00036C68">
        <w:rPr>
          <w:rFonts w:ascii="Arial" w:hAnsi="Arial" w:cs="Arial"/>
          <w:color w:val="000000" w:themeColor="text1"/>
        </w:rPr>
        <w:t>Takken</w:t>
      </w:r>
      <w:proofErr w:type="spellEnd"/>
      <w:r w:rsidRPr="00036C68">
        <w:rPr>
          <w:rFonts w:ascii="Arial" w:hAnsi="Arial" w:cs="Arial"/>
          <w:color w:val="000000" w:themeColor="text1"/>
        </w:rPr>
        <w:t xml:space="preserve">, T., </w:t>
      </w:r>
      <w:proofErr w:type="spellStart"/>
      <w:r w:rsidRPr="00036C68">
        <w:rPr>
          <w:rFonts w:ascii="Arial" w:hAnsi="Arial" w:cs="Arial"/>
          <w:color w:val="000000" w:themeColor="text1"/>
        </w:rPr>
        <w:t>Backx</w:t>
      </w:r>
      <w:proofErr w:type="spellEnd"/>
      <w:r w:rsidRPr="00036C68">
        <w:rPr>
          <w:rFonts w:ascii="Arial" w:hAnsi="Arial" w:cs="Arial"/>
          <w:color w:val="000000" w:themeColor="text1"/>
        </w:rPr>
        <w:t xml:space="preserve">, F., Vos, M., &amp; de Groot, J. F. (2019). </w:t>
      </w:r>
      <w:proofErr w:type="spellStart"/>
      <w:r w:rsidRPr="00036C68">
        <w:rPr>
          <w:rFonts w:ascii="Arial" w:hAnsi="Arial" w:cs="Arial"/>
          <w:color w:val="000000" w:themeColor="text1"/>
        </w:rPr>
        <w:t>Physical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activity</w:t>
      </w:r>
      <w:proofErr w:type="spellEnd"/>
      <w:r w:rsidRPr="00036C68">
        <w:rPr>
          <w:rFonts w:ascii="Arial" w:hAnsi="Arial" w:cs="Arial"/>
          <w:color w:val="000000" w:themeColor="text1"/>
        </w:rPr>
        <w:t xml:space="preserve"> in </w:t>
      </w:r>
      <w:proofErr w:type="spellStart"/>
      <w:r w:rsidRPr="00036C68">
        <w:rPr>
          <w:rFonts w:ascii="Arial" w:hAnsi="Arial" w:cs="Arial"/>
          <w:color w:val="000000" w:themeColor="text1"/>
        </w:rPr>
        <w:t>wheelchair-using</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youth</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with</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spina</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bifida</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an</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observational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study</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Journal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of</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neuroengineering</w:t>
      </w:r>
      <w:proofErr w:type="spellEnd"/>
      <w:r w:rsidRPr="00036C68">
        <w:rPr>
          <w:rFonts w:ascii="Arial" w:hAnsi="Arial" w:cs="Arial"/>
          <w:color w:val="000000" w:themeColor="text1"/>
        </w:rPr>
        <w:t xml:space="preserve"> and </w:t>
      </w:r>
      <w:proofErr w:type="spellStart"/>
      <w:r w:rsidRPr="00036C68">
        <w:rPr>
          <w:rFonts w:ascii="Arial" w:hAnsi="Arial" w:cs="Arial"/>
          <w:color w:val="000000" w:themeColor="text1"/>
        </w:rPr>
        <w:t>rehabilitation</w:t>
      </w:r>
      <w:proofErr w:type="spellEnd"/>
      <w:r w:rsidRPr="00036C68">
        <w:rPr>
          <w:rFonts w:ascii="Arial" w:hAnsi="Arial" w:cs="Arial"/>
          <w:color w:val="000000" w:themeColor="text1"/>
        </w:rPr>
        <w:t xml:space="preserve">, 16(1), 9. https://doi.org/10.1186/s12984-018-0464-x </w:t>
      </w:r>
    </w:p>
    <w:p w14:paraId="01B9E43A" w14:textId="77777777" w:rsidR="001F769D" w:rsidRPr="00036C68" w:rsidRDefault="001F769D" w:rsidP="001F769D">
      <w:pPr>
        <w:pStyle w:val="Default"/>
        <w:jc w:val="both"/>
        <w:rPr>
          <w:rFonts w:ascii="Arial" w:hAnsi="Arial" w:cs="Arial"/>
          <w:color w:val="000000" w:themeColor="text1"/>
        </w:rPr>
      </w:pPr>
    </w:p>
    <w:p w14:paraId="53DEBAD5" w14:textId="35491AEA" w:rsidR="001F769D" w:rsidRPr="00036C68" w:rsidRDefault="00502398" w:rsidP="001F769D">
      <w:pPr>
        <w:pStyle w:val="Default"/>
        <w:numPr>
          <w:ilvl w:val="0"/>
          <w:numId w:val="38"/>
        </w:numPr>
        <w:jc w:val="both"/>
        <w:rPr>
          <w:rFonts w:ascii="Arial" w:hAnsi="Arial" w:cs="Arial"/>
          <w:color w:val="000000" w:themeColor="text1"/>
        </w:rPr>
      </w:pPr>
      <w:proofErr w:type="spellStart"/>
      <w:r w:rsidRPr="00036C68">
        <w:rPr>
          <w:rFonts w:ascii="Arial" w:hAnsi="Arial" w:cs="Arial"/>
          <w:color w:val="000000" w:themeColor="text1"/>
        </w:rPr>
        <w:t>Bloemen</w:t>
      </w:r>
      <w:proofErr w:type="spellEnd"/>
      <w:r w:rsidRPr="00036C68">
        <w:rPr>
          <w:rFonts w:ascii="Arial" w:hAnsi="Arial" w:cs="Arial"/>
          <w:color w:val="000000" w:themeColor="text1"/>
        </w:rPr>
        <w:t xml:space="preserve">, MA, </w:t>
      </w:r>
      <w:proofErr w:type="spellStart"/>
      <w:r w:rsidRPr="00036C68">
        <w:rPr>
          <w:rFonts w:ascii="Arial" w:hAnsi="Arial" w:cs="Arial"/>
          <w:color w:val="000000" w:themeColor="text1"/>
        </w:rPr>
        <w:t>Backx</w:t>
      </w:r>
      <w:proofErr w:type="spellEnd"/>
      <w:r w:rsidRPr="00036C68">
        <w:rPr>
          <w:rFonts w:ascii="Arial" w:hAnsi="Arial" w:cs="Arial"/>
          <w:color w:val="000000" w:themeColor="text1"/>
        </w:rPr>
        <w:t xml:space="preserve">, FJ, </w:t>
      </w:r>
      <w:proofErr w:type="spellStart"/>
      <w:r w:rsidRPr="00036C68">
        <w:rPr>
          <w:rFonts w:ascii="Arial" w:hAnsi="Arial" w:cs="Arial"/>
          <w:color w:val="000000" w:themeColor="text1"/>
        </w:rPr>
        <w:t>Takken</w:t>
      </w:r>
      <w:proofErr w:type="spellEnd"/>
      <w:r w:rsidRPr="00036C68">
        <w:rPr>
          <w:rFonts w:ascii="Arial" w:hAnsi="Arial" w:cs="Arial"/>
          <w:color w:val="000000" w:themeColor="text1"/>
        </w:rPr>
        <w:t xml:space="preserve">, T., </w:t>
      </w:r>
      <w:proofErr w:type="spellStart"/>
      <w:r w:rsidRPr="00036C68">
        <w:rPr>
          <w:rFonts w:ascii="Arial" w:hAnsi="Arial" w:cs="Arial"/>
          <w:color w:val="000000" w:themeColor="text1"/>
        </w:rPr>
        <w:t>Wittink</w:t>
      </w:r>
      <w:proofErr w:type="spellEnd"/>
      <w:r w:rsidRPr="00036C68">
        <w:rPr>
          <w:rFonts w:ascii="Arial" w:hAnsi="Arial" w:cs="Arial"/>
          <w:color w:val="000000" w:themeColor="text1"/>
        </w:rPr>
        <w:t xml:space="preserve">, H., Benner, J., </w:t>
      </w:r>
      <w:proofErr w:type="spellStart"/>
      <w:r w:rsidRPr="00036C68">
        <w:rPr>
          <w:rFonts w:ascii="Arial" w:hAnsi="Arial" w:cs="Arial"/>
          <w:color w:val="000000" w:themeColor="text1"/>
        </w:rPr>
        <w:t>Mollema</w:t>
      </w:r>
      <w:proofErr w:type="spellEnd"/>
      <w:r w:rsidRPr="00036C68">
        <w:rPr>
          <w:rFonts w:ascii="Arial" w:hAnsi="Arial" w:cs="Arial"/>
          <w:color w:val="000000" w:themeColor="text1"/>
        </w:rPr>
        <w:t xml:space="preserve">, J. y De Groot, JF (2015). Factores asociados a la actividad física en niños y adolescentes con discapacidad física: una revisión sistemática. Medicina del desarrollo y neurología </w:t>
      </w:r>
      <w:proofErr w:type="gramStart"/>
      <w:r w:rsidRPr="00036C68">
        <w:rPr>
          <w:rFonts w:ascii="Arial" w:hAnsi="Arial" w:cs="Arial"/>
          <w:color w:val="000000" w:themeColor="text1"/>
        </w:rPr>
        <w:t>infantil ,</w:t>
      </w:r>
      <w:proofErr w:type="gramEnd"/>
      <w:r w:rsidRPr="00036C68">
        <w:rPr>
          <w:rFonts w:ascii="Arial" w:hAnsi="Arial" w:cs="Arial"/>
          <w:color w:val="000000" w:themeColor="text1"/>
        </w:rPr>
        <w:t xml:space="preserve"> 57 (2), 137-148. </w:t>
      </w:r>
    </w:p>
    <w:p w14:paraId="31D6ADD7" w14:textId="3202B6DB" w:rsidR="001F769D" w:rsidRPr="00036C68" w:rsidRDefault="00502398" w:rsidP="001F769D">
      <w:pPr>
        <w:pStyle w:val="Default"/>
        <w:numPr>
          <w:ilvl w:val="0"/>
          <w:numId w:val="38"/>
        </w:numPr>
        <w:jc w:val="both"/>
        <w:rPr>
          <w:rFonts w:ascii="Arial" w:hAnsi="Arial" w:cs="Arial"/>
          <w:color w:val="000000" w:themeColor="text1"/>
        </w:rPr>
      </w:pPr>
      <w:proofErr w:type="spellStart"/>
      <w:r w:rsidRPr="00036C68">
        <w:rPr>
          <w:rFonts w:ascii="Arial" w:hAnsi="Arial" w:cs="Arial"/>
          <w:color w:val="000000" w:themeColor="text1"/>
        </w:rPr>
        <w:t>Chakraborty</w:t>
      </w:r>
      <w:proofErr w:type="spellEnd"/>
      <w:r w:rsidRPr="00036C68">
        <w:rPr>
          <w:rFonts w:ascii="Arial" w:hAnsi="Arial" w:cs="Arial"/>
          <w:color w:val="000000" w:themeColor="text1"/>
        </w:rPr>
        <w:t xml:space="preserve">, S., </w:t>
      </w:r>
      <w:proofErr w:type="spellStart"/>
      <w:r w:rsidRPr="00036C68">
        <w:rPr>
          <w:rFonts w:ascii="Arial" w:hAnsi="Arial" w:cs="Arial"/>
          <w:color w:val="000000" w:themeColor="text1"/>
        </w:rPr>
        <w:t>Nandy</w:t>
      </w:r>
      <w:proofErr w:type="spellEnd"/>
      <w:r w:rsidRPr="00036C68">
        <w:rPr>
          <w:rFonts w:ascii="Arial" w:hAnsi="Arial" w:cs="Arial"/>
          <w:color w:val="000000" w:themeColor="text1"/>
        </w:rPr>
        <w:t xml:space="preserve">, A., &amp; </w:t>
      </w:r>
      <w:proofErr w:type="spellStart"/>
      <w:r w:rsidRPr="00036C68">
        <w:rPr>
          <w:rFonts w:ascii="Arial" w:hAnsi="Arial" w:cs="Arial"/>
          <w:color w:val="000000" w:themeColor="text1"/>
        </w:rPr>
        <w:t>Kesar</w:t>
      </w:r>
      <w:proofErr w:type="spellEnd"/>
      <w:r w:rsidRPr="00036C68">
        <w:rPr>
          <w:rFonts w:ascii="Arial" w:hAnsi="Arial" w:cs="Arial"/>
          <w:color w:val="000000" w:themeColor="text1"/>
        </w:rPr>
        <w:t xml:space="preserve">, T. M. (2020). </w:t>
      </w:r>
      <w:proofErr w:type="spellStart"/>
      <w:r w:rsidRPr="00036C68">
        <w:rPr>
          <w:rFonts w:ascii="Arial" w:hAnsi="Arial" w:cs="Arial"/>
          <w:color w:val="000000" w:themeColor="text1"/>
        </w:rPr>
        <w:t>Gait</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deficits</w:t>
      </w:r>
      <w:proofErr w:type="spellEnd"/>
      <w:r w:rsidRPr="00036C68">
        <w:rPr>
          <w:rFonts w:ascii="Arial" w:hAnsi="Arial" w:cs="Arial"/>
          <w:color w:val="000000" w:themeColor="text1"/>
        </w:rPr>
        <w:t xml:space="preserve"> and </w:t>
      </w:r>
      <w:proofErr w:type="spellStart"/>
      <w:r w:rsidRPr="00036C68">
        <w:rPr>
          <w:rFonts w:ascii="Arial" w:hAnsi="Arial" w:cs="Arial"/>
          <w:color w:val="000000" w:themeColor="text1"/>
        </w:rPr>
        <w:t>dynamic</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stability</w:t>
      </w:r>
      <w:proofErr w:type="spellEnd"/>
      <w:r w:rsidRPr="00036C68">
        <w:rPr>
          <w:rFonts w:ascii="Arial" w:hAnsi="Arial" w:cs="Arial"/>
          <w:color w:val="000000" w:themeColor="text1"/>
        </w:rPr>
        <w:t xml:space="preserve"> in </w:t>
      </w:r>
      <w:proofErr w:type="spellStart"/>
      <w:r w:rsidRPr="00036C68">
        <w:rPr>
          <w:rFonts w:ascii="Arial" w:hAnsi="Arial" w:cs="Arial"/>
          <w:color w:val="000000" w:themeColor="text1"/>
        </w:rPr>
        <w:t>children</w:t>
      </w:r>
      <w:proofErr w:type="spellEnd"/>
      <w:r w:rsidRPr="00036C68">
        <w:rPr>
          <w:rFonts w:ascii="Arial" w:hAnsi="Arial" w:cs="Arial"/>
          <w:color w:val="000000" w:themeColor="text1"/>
        </w:rPr>
        <w:t xml:space="preserve"> and </w:t>
      </w:r>
      <w:proofErr w:type="spellStart"/>
      <w:r w:rsidRPr="00036C68">
        <w:rPr>
          <w:rFonts w:ascii="Arial" w:hAnsi="Arial" w:cs="Arial"/>
          <w:color w:val="000000" w:themeColor="text1"/>
        </w:rPr>
        <w:t>adolescents</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with</w:t>
      </w:r>
      <w:proofErr w:type="spellEnd"/>
      <w:r w:rsidRPr="00036C68">
        <w:rPr>
          <w:rFonts w:ascii="Arial" w:hAnsi="Arial" w:cs="Arial"/>
          <w:color w:val="000000" w:themeColor="text1"/>
        </w:rPr>
        <w:t xml:space="preserve"> cerebral </w:t>
      </w:r>
      <w:proofErr w:type="spellStart"/>
      <w:r w:rsidRPr="00036C68">
        <w:rPr>
          <w:rFonts w:ascii="Arial" w:hAnsi="Arial" w:cs="Arial"/>
          <w:color w:val="000000" w:themeColor="text1"/>
        </w:rPr>
        <w:t>palsy</w:t>
      </w:r>
      <w:proofErr w:type="spellEnd"/>
      <w:r w:rsidRPr="00036C68">
        <w:rPr>
          <w:rFonts w:ascii="Arial" w:hAnsi="Arial" w:cs="Arial"/>
          <w:color w:val="000000" w:themeColor="text1"/>
        </w:rPr>
        <w:t xml:space="preserve">: A </w:t>
      </w:r>
      <w:proofErr w:type="spellStart"/>
      <w:r w:rsidRPr="00036C68">
        <w:rPr>
          <w:rFonts w:ascii="Arial" w:hAnsi="Arial" w:cs="Arial"/>
          <w:color w:val="000000" w:themeColor="text1"/>
        </w:rPr>
        <w:t>systematic</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review</w:t>
      </w:r>
      <w:proofErr w:type="spellEnd"/>
      <w:r w:rsidRPr="00036C68">
        <w:rPr>
          <w:rFonts w:ascii="Arial" w:hAnsi="Arial" w:cs="Arial"/>
          <w:color w:val="000000" w:themeColor="text1"/>
        </w:rPr>
        <w:t xml:space="preserve"> and meta-</w:t>
      </w:r>
      <w:proofErr w:type="spellStart"/>
      <w:r w:rsidRPr="00036C68">
        <w:rPr>
          <w:rFonts w:ascii="Arial" w:hAnsi="Arial" w:cs="Arial"/>
          <w:color w:val="000000" w:themeColor="text1"/>
        </w:rPr>
        <w:t>analysis</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Clinical</w:t>
      </w:r>
      <w:proofErr w:type="spellEnd"/>
      <w:r w:rsidRPr="00036C68">
        <w:rPr>
          <w:rFonts w:ascii="Arial" w:hAnsi="Arial" w:cs="Arial"/>
          <w:color w:val="000000" w:themeColor="text1"/>
        </w:rPr>
        <w:t xml:space="preserve"> </w:t>
      </w:r>
      <w:proofErr w:type="spellStart"/>
      <w:r w:rsidRPr="00036C68">
        <w:rPr>
          <w:rFonts w:ascii="Arial" w:hAnsi="Arial" w:cs="Arial"/>
          <w:color w:val="000000" w:themeColor="text1"/>
        </w:rPr>
        <w:t>biomechanics</w:t>
      </w:r>
      <w:proofErr w:type="spellEnd"/>
      <w:r w:rsidRPr="00036C68">
        <w:rPr>
          <w:rFonts w:ascii="Arial" w:hAnsi="Arial" w:cs="Arial"/>
          <w:color w:val="000000" w:themeColor="text1"/>
        </w:rPr>
        <w:t xml:space="preserve"> (Bristol, Avon), 71, 11–23. https://doi.org/10.1016/j.clinbiomech.2019.09.005 </w:t>
      </w:r>
    </w:p>
    <w:p w14:paraId="5303DCEF" w14:textId="22B26B9A" w:rsidR="00E41B93" w:rsidRPr="00036C68" w:rsidRDefault="00502398" w:rsidP="001F769D">
      <w:pPr>
        <w:pStyle w:val="Prrafodelista"/>
        <w:widowControl w:val="0"/>
        <w:numPr>
          <w:ilvl w:val="0"/>
          <w:numId w:val="38"/>
        </w:numPr>
        <w:pBdr>
          <w:top w:val="nil"/>
          <w:left w:val="nil"/>
          <w:bottom w:val="nil"/>
          <w:right w:val="nil"/>
          <w:between w:val="nil"/>
        </w:pBdr>
        <w:spacing w:before="10" w:after="200" w:line="240" w:lineRule="auto"/>
        <w:jc w:val="both"/>
        <w:rPr>
          <w:color w:val="000000" w:themeColor="text1"/>
          <w:sz w:val="24"/>
          <w:szCs w:val="24"/>
        </w:rPr>
      </w:pPr>
      <w:proofErr w:type="spellStart"/>
      <w:r w:rsidRPr="00036C68">
        <w:rPr>
          <w:color w:val="000000" w:themeColor="text1"/>
          <w:sz w:val="24"/>
          <w:szCs w:val="24"/>
        </w:rPr>
        <w:t>Cherriere</w:t>
      </w:r>
      <w:proofErr w:type="spellEnd"/>
      <w:r w:rsidRPr="00036C68">
        <w:rPr>
          <w:color w:val="000000" w:themeColor="text1"/>
          <w:sz w:val="24"/>
          <w:szCs w:val="24"/>
        </w:rPr>
        <w:t xml:space="preserve">, C., Martel, M., Sarrasin, A., </w:t>
      </w:r>
      <w:proofErr w:type="spellStart"/>
      <w:r w:rsidRPr="00036C68">
        <w:rPr>
          <w:color w:val="000000" w:themeColor="text1"/>
          <w:sz w:val="24"/>
          <w:szCs w:val="24"/>
        </w:rPr>
        <w:t>Ballaz</w:t>
      </w:r>
      <w:proofErr w:type="spellEnd"/>
      <w:r w:rsidRPr="00036C68">
        <w:rPr>
          <w:color w:val="000000" w:themeColor="text1"/>
          <w:sz w:val="24"/>
          <w:szCs w:val="24"/>
        </w:rPr>
        <w:t xml:space="preserve">, L., </w:t>
      </w:r>
      <w:proofErr w:type="spellStart"/>
      <w:r w:rsidRPr="00036C68">
        <w:rPr>
          <w:color w:val="000000" w:themeColor="text1"/>
          <w:sz w:val="24"/>
          <w:szCs w:val="24"/>
        </w:rPr>
        <w:t>Tallet</w:t>
      </w:r>
      <w:proofErr w:type="spellEnd"/>
      <w:r w:rsidRPr="00036C68">
        <w:rPr>
          <w:color w:val="000000" w:themeColor="text1"/>
          <w:sz w:val="24"/>
          <w:szCs w:val="24"/>
        </w:rPr>
        <w:t xml:space="preserve">, J., &amp; </w:t>
      </w:r>
      <w:proofErr w:type="spellStart"/>
      <w:r w:rsidRPr="00036C68">
        <w:rPr>
          <w:color w:val="000000" w:themeColor="text1"/>
          <w:sz w:val="24"/>
          <w:szCs w:val="24"/>
        </w:rPr>
        <w:t>Lemay</w:t>
      </w:r>
      <w:proofErr w:type="spellEnd"/>
      <w:r w:rsidRPr="00036C68">
        <w:rPr>
          <w:color w:val="000000" w:themeColor="text1"/>
          <w:sz w:val="24"/>
          <w:szCs w:val="24"/>
        </w:rPr>
        <w:t xml:space="preserve">, M. (2020). </w:t>
      </w:r>
      <w:proofErr w:type="spellStart"/>
      <w:r w:rsidRPr="00036C68">
        <w:rPr>
          <w:color w:val="000000" w:themeColor="text1"/>
          <w:sz w:val="24"/>
          <w:szCs w:val="24"/>
        </w:rPr>
        <w:t>Benefits</w:t>
      </w:r>
      <w:proofErr w:type="spellEnd"/>
      <w:r w:rsidRPr="00036C68">
        <w:rPr>
          <w:color w:val="000000" w:themeColor="text1"/>
          <w:sz w:val="24"/>
          <w:szCs w:val="24"/>
        </w:rPr>
        <w:t xml:space="preserve"> </w:t>
      </w:r>
      <w:proofErr w:type="spellStart"/>
      <w:r w:rsidRPr="00036C68">
        <w:rPr>
          <w:color w:val="000000" w:themeColor="text1"/>
          <w:sz w:val="24"/>
          <w:szCs w:val="24"/>
        </w:rPr>
        <w:t>of</w:t>
      </w:r>
      <w:proofErr w:type="spellEnd"/>
      <w:r w:rsidRPr="00036C68">
        <w:rPr>
          <w:color w:val="000000" w:themeColor="text1"/>
          <w:sz w:val="24"/>
          <w:szCs w:val="24"/>
        </w:rPr>
        <w:t xml:space="preserve"> a Dance </w:t>
      </w:r>
      <w:proofErr w:type="spellStart"/>
      <w:r w:rsidRPr="00036C68">
        <w:rPr>
          <w:color w:val="000000" w:themeColor="text1"/>
          <w:sz w:val="24"/>
          <w:szCs w:val="24"/>
        </w:rPr>
        <w:t>Intervention</w:t>
      </w:r>
      <w:proofErr w:type="spellEnd"/>
      <w:r w:rsidRPr="00036C68">
        <w:rPr>
          <w:color w:val="000000" w:themeColor="text1"/>
          <w:sz w:val="24"/>
          <w:szCs w:val="24"/>
        </w:rPr>
        <w:t xml:space="preserve"> </w:t>
      </w:r>
      <w:proofErr w:type="spellStart"/>
      <w:r w:rsidRPr="00036C68">
        <w:rPr>
          <w:color w:val="000000" w:themeColor="text1"/>
          <w:sz w:val="24"/>
          <w:szCs w:val="24"/>
        </w:rPr>
        <w:t>on</w:t>
      </w:r>
      <w:proofErr w:type="spellEnd"/>
      <w:r w:rsidRPr="00036C68">
        <w:rPr>
          <w:color w:val="000000" w:themeColor="text1"/>
          <w:sz w:val="24"/>
          <w:szCs w:val="24"/>
        </w:rPr>
        <w:t xml:space="preserve"> Balance in </w:t>
      </w:r>
      <w:proofErr w:type="spellStart"/>
      <w:r w:rsidRPr="00036C68">
        <w:rPr>
          <w:color w:val="000000" w:themeColor="text1"/>
          <w:sz w:val="24"/>
          <w:szCs w:val="24"/>
        </w:rPr>
        <w:t>Adolescents</w:t>
      </w:r>
      <w:proofErr w:type="spellEnd"/>
      <w:r w:rsidRPr="00036C68">
        <w:rPr>
          <w:color w:val="000000" w:themeColor="text1"/>
          <w:sz w:val="24"/>
          <w:szCs w:val="24"/>
        </w:rPr>
        <w:t xml:space="preserve"> </w:t>
      </w:r>
      <w:proofErr w:type="spellStart"/>
      <w:r w:rsidRPr="00036C68">
        <w:rPr>
          <w:color w:val="000000" w:themeColor="text1"/>
          <w:sz w:val="24"/>
          <w:szCs w:val="24"/>
        </w:rPr>
        <w:t>with</w:t>
      </w:r>
      <w:proofErr w:type="spellEnd"/>
      <w:r w:rsidRPr="00036C68">
        <w:rPr>
          <w:color w:val="000000" w:themeColor="text1"/>
          <w:sz w:val="24"/>
          <w:szCs w:val="24"/>
        </w:rPr>
        <w:t xml:space="preserve"> Cerebral </w:t>
      </w:r>
      <w:proofErr w:type="spellStart"/>
      <w:r w:rsidRPr="00036C68">
        <w:rPr>
          <w:color w:val="000000" w:themeColor="text1"/>
          <w:sz w:val="24"/>
          <w:szCs w:val="24"/>
        </w:rPr>
        <w:t>Palsy</w:t>
      </w:r>
      <w:proofErr w:type="spellEnd"/>
      <w:r w:rsidRPr="00036C68">
        <w:rPr>
          <w:color w:val="000000" w:themeColor="text1"/>
          <w:sz w:val="24"/>
          <w:szCs w:val="24"/>
        </w:rPr>
        <w:t xml:space="preserve">. </w:t>
      </w:r>
      <w:proofErr w:type="spellStart"/>
      <w:r w:rsidRPr="00036C68">
        <w:rPr>
          <w:color w:val="000000" w:themeColor="text1"/>
          <w:sz w:val="24"/>
          <w:szCs w:val="24"/>
        </w:rPr>
        <w:t>Physical</w:t>
      </w:r>
      <w:proofErr w:type="spellEnd"/>
      <w:r w:rsidRPr="00036C68">
        <w:rPr>
          <w:color w:val="000000" w:themeColor="text1"/>
          <w:sz w:val="24"/>
          <w:szCs w:val="24"/>
        </w:rPr>
        <w:t xml:space="preserve"> &amp; </w:t>
      </w:r>
      <w:proofErr w:type="spellStart"/>
      <w:r w:rsidRPr="00036C68">
        <w:rPr>
          <w:color w:val="000000" w:themeColor="text1"/>
          <w:sz w:val="24"/>
          <w:szCs w:val="24"/>
        </w:rPr>
        <w:t>occupational</w:t>
      </w:r>
      <w:proofErr w:type="spellEnd"/>
      <w:r w:rsidRPr="00036C68">
        <w:rPr>
          <w:color w:val="000000" w:themeColor="text1"/>
          <w:sz w:val="24"/>
          <w:szCs w:val="24"/>
        </w:rPr>
        <w:t xml:space="preserve"> </w:t>
      </w:r>
      <w:proofErr w:type="spellStart"/>
      <w:r w:rsidRPr="00036C68">
        <w:rPr>
          <w:color w:val="000000" w:themeColor="text1"/>
          <w:sz w:val="24"/>
          <w:szCs w:val="24"/>
        </w:rPr>
        <w:t>therapy</w:t>
      </w:r>
      <w:proofErr w:type="spellEnd"/>
      <w:r w:rsidRPr="00036C68">
        <w:rPr>
          <w:color w:val="000000" w:themeColor="text1"/>
          <w:sz w:val="24"/>
          <w:szCs w:val="24"/>
        </w:rPr>
        <w:t xml:space="preserve"> in </w:t>
      </w:r>
      <w:proofErr w:type="spellStart"/>
      <w:r w:rsidRPr="00036C68">
        <w:rPr>
          <w:color w:val="000000" w:themeColor="text1"/>
          <w:sz w:val="24"/>
          <w:szCs w:val="24"/>
        </w:rPr>
        <w:t>pediatrics</w:t>
      </w:r>
      <w:proofErr w:type="spellEnd"/>
      <w:r w:rsidRPr="00036C68">
        <w:rPr>
          <w:color w:val="000000" w:themeColor="text1"/>
          <w:sz w:val="24"/>
          <w:szCs w:val="24"/>
        </w:rPr>
        <w:t xml:space="preserve">, 40(5), 518–533. </w:t>
      </w:r>
      <w:hyperlink r:id="rId8" w:history="1">
        <w:r w:rsidRPr="00036C68">
          <w:rPr>
            <w:rStyle w:val="Hipervnculo"/>
            <w:color w:val="000000" w:themeColor="text1"/>
            <w:sz w:val="24"/>
            <w:szCs w:val="24"/>
          </w:rPr>
          <w:t>https://doi.org/10.1080/01942638.2020.1720053</w:t>
        </w:r>
      </w:hyperlink>
    </w:p>
    <w:p w14:paraId="614FE03F" w14:textId="5EA7A67E" w:rsidR="00E41B93" w:rsidRPr="00036C68" w:rsidRDefault="001F769D" w:rsidP="001F769D">
      <w:pPr>
        <w:pStyle w:val="Prrafodelista"/>
        <w:widowControl w:val="0"/>
        <w:numPr>
          <w:ilvl w:val="0"/>
          <w:numId w:val="38"/>
        </w:numPr>
        <w:pBdr>
          <w:top w:val="nil"/>
          <w:left w:val="nil"/>
          <w:bottom w:val="nil"/>
          <w:right w:val="nil"/>
          <w:between w:val="nil"/>
        </w:pBdr>
        <w:spacing w:before="10" w:after="200" w:line="240" w:lineRule="auto"/>
        <w:jc w:val="both"/>
        <w:rPr>
          <w:color w:val="000000" w:themeColor="text1"/>
          <w:sz w:val="24"/>
          <w:szCs w:val="24"/>
        </w:rPr>
      </w:pPr>
      <w:r w:rsidRPr="00036C68">
        <w:rPr>
          <w:color w:val="000000" w:themeColor="text1"/>
          <w:sz w:val="24"/>
          <w:szCs w:val="24"/>
        </w:rPr>
        <w:t>de Garay, J. C. G. (2006). Intervención de la Educación Física en personas con parálisis cerebral. Lecturas: Educación física y deportes, (103), 7</w:t>
      </w:r>
    </w:p>
    <w:p w14:paraId="43683B51" w14:textId="6786F93C" w:rsidR="00E41B93" w:rsidRPr="00036C68" w:rsidRDefault="001F769D" w:rsidP="00036C68">
      <w:pPr>
        <w:pStyle w:val="Prrafodelista"/>
        <w:widowControl w:val="0"/>
        <w:numPr>
          <w:ilvl w:val="0"/>
          <w:numId w:val="38"/>
        </w:numPr>
        <w:pBdr>
          <w:top w:val="nil"/>
          <w:left w:val="nil"/>
          <w:bottom w:val="nil"/>
          <w:right w:val="nil"/>
          <w:between w:val="nil"/>
        </w:pBdr>
        <w:spacing w:before="10" w:after="200" w:line="240" w:lineRule="auto"/>
        <w:jc w:val="both"/>
        <w:rPr>
          <w:color w:val="000000" w:themeColor="text1"/>
          <w:sz w:val="24"/>
          <w:szCs w:val="24"/>
        </w:rPr>
      </w:pPr>
      <w:r w:rsidRPr="00036C68">
        <w:rPr>
          <w:color w:val="000000" w:themeColor="text1"/>
          <w:sz w:val="24"/>
          <w:szCs w:val="24"/>
        </w:rPr>
        <w:t>de Melo, E. L. A., &amp; Corbella, M. B. (2009). La participación en las actividades de ocio de los niños y adolescentes con parálisis cerebral. Siglo Cero: Revista Española sobre Discapacidad Intelectual, (232), 79-93</w:t>
      </w:r>
      <w:r w:rsidR="00036C68" w:rsidRPr="00036C68">
        <w:rPr>
          <w:color w:val="000000" w:themeColor="text1"/>
          <w:sz w:val="24"/>
          <w:szCs w:val="24"/>
        </w:rPr>
        <w:t>.</w:t>
      </w:r>
    </w:p>
    <w:p w14:paraId="0EC7D6C0" w14:textId="77777777" w:rsidR="00E41B93" w:rsidRDefault="00E41B93">
      <w:pPr>
        <w:widowControl w:val="0"/>
        <w:pBdr>
          <w:top w:val="nil"/>
          <w:left w:val="nil"/>
          <w:bottom w:val="nil"/>
          <w:right w:val="nil"/>
          <w:between w:val="nil"/>
        </w:pBdr>
        <w:spacing w:before="10" w:after="200" w:line="240" w:lineRule="auto"/>
        <w:rPr>
          <w:rFonts w:ascii="-webkit-standard" w:hAnsi="-webkit-standard"/>
          <w:color w:val="000000"/>
          <w:sz w:val="27"/>
          <w:szCs w:val="27"/>
        </w:rPr>
      </w:pPr>
    </w:p>
    <w:p w14:paraId="6CFEF4E4" w14:textId="77777777" w:rsidR="00E41B93" w:rsidRPr="00B27ABC" w:rsidRDefault="00E41B93">
      <w:pPr>
        <w:widowControl w:val="0"/>
        <w:pBdr>
          <w:top w:val="nil"/>
          <w:left w:val="nil"/>
          <w:bottom w:val="nil"/>
          <w:right w:val="nil"/>
          <w:between w:val="nil"/>
        </w:pBdr>
        <w:spacing w:before="10" w:after="200" w:line="240" w:lineRule="auto"/>
        <w:rPr>
          <w:sz w:val="24"/>
          <w:szCs w:val="24"/>
        </w:rPr>
      </w:pPr>
    </w:p>
    <w:p w14:paraId="31058A22" w14:textId="77777777" w:rsidR="006C6989" w:rsidRPr="00B27ABC" w:rsidRDefault="006C6989">
      <w:pPr>
        <w:widowControl w:val="0"/>
        <w:pBdr>
          <w:top w:val="nil"/>
          <w:left w:val="nil"/>
          <w:bottom w:val="nil"/>
          <w:right w:val="nil"/>
          <w:between w:val="nil"/>
        </w:pBdr>
        <w:spacing w:before="10" w:after="200" w:line="240" w:lineRule="auto"/>
        <w:rPr>
          <w:sz w:val="24"/>
          <w:szCs w:val="24"/>
        </w:rPr>
      </w:pPr>
    </w:p>
    <w:p w14:paraId="3C910FD8" w14:textId="77777777" w:rsidR="006C6989" w:rsidRPr="00B27ABC" w:rsidRDefault="00000000">
      <w:pPr>
        <w:widowControl w:val="0"/>
        <w:pBdr>
          <w:top w:val="nil"/>
          <w:left w:val="nil"/>
          <w:bottom w:val="nil"/>
          <w:right w:val="nil"/>
          <w:between w:val="nil"/>
        </w:pBdr>
        <w:spacing w:before="10" w:after="200" w:line="240" w:lineRule="auto"/>
        <w:jc w:val="center"/>
        <w:rPr>
          <w:color w:val="000000"/>
          <w:sz w:val="24"/>
          <w:szCs w:val="24"/>
        </w:rPr>
      </w:pPr>
      <w:r w:rsidRPr="00B27ABC">
        <w:rPr>
          <w:sz w:val="24"/>
          <w:szCs w:val="24"/>
        </w:rPr>
        <w:t xml:space="preserve">En </w:t>
      </w:r>
      <w:r w:rsidRPr="00B27ABC">
        <w:rPr>
          <w:color w:val="000000"/>
          <w:sz w:val="24"/>
          <w:szCs w:val="24"/>
        </w:rPr>
        <w:t xml:space="preserve">Tres Cantos, 20 </w:t>
      </w:r>
      <w:r w:rsidRPr="00B27ABC">
        <w:rPr>
          <w:sz w:val="24"/>
          <w:szCs w:val="24"/>
        </w:rPr>
        <w:t>octubre de 2025</w:t>
      </w:r>
      <w:r w:rsidRPr="00B27ABC">
        <w:rPr>
          <w:color w:val="000000"/>
          <w:sz w:val="24"/>
          <w:szCs w:val="24"/>
        </w:rPr>
        <w:t xml:space="preserve">. </w:t>
      </w:r>
    </w:p>
    <w:p w14:paraId="2419B4FA" w14:textId="537FD17D" w:rsidR="006C6989" w:rsidRPr="00B27ABC" w:rsidRDefault="00000000">
      <w:pPr>
        <w:widowControl w:val="0"/>
        <w:pBdr>
          <w:top w:val="nil"/>
          <w:left w:val="nil"/>
          <w:bottom w:val="nil"/>
          <w:right w:val="nil"/>
          <w:between w:val="nil"/>
        </w:pBdr>
        <w:spacing w:before="231" w:line="240" w:lineRule="auto"/>
        <w:jc w:val="center"/>
        <w:rPr>
          <w:color w:val="000000"/>
          <w:sz w:val="24"/>
          <w:szCs w:val="24"/>
        </w:rPr>
      </w:pPr>
      <w:r w:rsidRPr="00B27ABC">
        <w:rPr>
          <w:sz w:val="24"/>
          <w:szCs w:val="24"/>
        </w:rPr>
        <w:t xml:space="preserve">El </w:t>
      </w:r>
      <w:r w:rsidRPr="00B27ABC">
        <w:rPr>
          <w:color w:val="000000"/>
          <w:sz w:val="24"/>
          <w:szCs w:val="24"/>
        </w:rPr>
        <w:t>Profesor:</w:t>
      </w:r>
      <w:r w:rsidR="00B02EF2">
        <w:rPr>
          <w:color w:val="000000"/>
          <w:sz w:val="24"/>
          <w:szCs w:val="24"/>
        </w:rPr>
        <w:t xml:space="preserve"> Inmaculada Zamora Sánchez</w:t>
      </w:r>
    </w:p>
    <w:sectPr w:rsidR="006C6989" w:rsidRPr="00B27ABC" w:rsidSect="00C613DD">
      <w:headerReference w:type="default" r:id="rId9"/>
      <w:pgSz w:w="11900" w:h="16820"/>
      <w:pgMar w:top="1440" w:right="1440" w:bottom="1440" w:left="1440" w:header="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0ABB6" w14:textId="77777777" w:rsidR="002B01ED" w:rsidRDefault="002B01ED" w:rsidP="00A873AE">
      <w:pPr>
        <w:spacing w:line="240" w:lineRule="auto"/>
      </w:pPr>
      <w:r>
        <w:separator/>
      </w:r>
    </w:p>
  </w:endnote>
  <w:endnote w:type="continuationSeparator" w:id="0">
    <w:p w14:paraId="043513BD" w14:textId="77777777" w:rsidR="002B01ED" w:rsidRDefault="002B01ED" w:rsidP="00A873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437E335-94B3-5E47-A1F7-9560DF987D03}"/>
    <w:embedBold r:id="rId2" w:fontKey="{0240ED78-746B-DB4B-B717-138AFBF4487C}"/>
    <w:embedItalic r:id="rId3" w:fontKey="{27B2515C-360B-6448-8866-26EE404A23C0}"/>
  </w:font>
  <w:font w:name="Symbol">
    <w:panose1 w:val="05050102010706020507"/>
    <w:charset w:val="02"/>
    <w:family w:val="decorative"/>
    <w:pitch w:val="variable"/>
    <w:sig w:usb0="00000000" w:usb1="10000000" w:usb2="00000000" w:usb3="00000000" w:csb0="80000000" w:csb1="00000000"/>
    <w:embedRegular r:id="rId4" w:fontKey="{3D06A1A7-5C6C-2D4C-8A7F-916B84E06513}"/>
  </w:font>
  <w:font w:name="Courier New">
    <w:panose1 w:val="02070309020205020404"/>
    <w:charset w:val="00"/>
    <w:family w:val="modern"/>
    <w:pitch w:val="fixed"/>
    <w:sig w:usb0="E0002EFF" w:usb1="C0007843" w:usb2="00000009" w:usb3="00000000" w:csb0="000001FF" w:csb1="00000000"/>
    <w:embedRegular r:id="rId5" w:fontKey="{063FB02C-D59B-C44A-BAD3-9BA3835C7A54}"/>
  </w:font>
  <w:font w:name="Wingdings">
    <w:panose1 w:val="05000000000000000000"/>
    <w:charset w:val="4D"/>
    <w:family w:val="decorative"/>
    <w:pitch w:val="variable"/>
    <w:sig w:usb0="00000003" w:usb1="00000000" w:usb2="00000000" w:usb3="00000000" w:csb0="80000001" w:csb1="00000000"/>
    <w:embedRegular r:id="rId6" w:fontKey="{CE6411B0-A32E-194F-963C-9167846676D8}"/>
  </w:font>
  <w:font w:name="Noto Sans Symbols">
    <w:altName w:val="Cambria"/>
    <w:panose1 w:val="020B0604020202020204"/>
    <w:charset w:val="00"/>
    <w:family w:val="auto"/>
    <w:pitch w:val="default"/>
  </w:font>
  <w:font w:name="Arial">
    <w:altName w:val="Arial"/>
    <w:panose1 w:val="020B0604020202020204"/>
    <w:charset w:val="00"/>
    <w:family w:val="swiss"/>
    <w:pitch w:val="variable"/>
    <w:sig w:usb0="E0002EFF" w:usb1="C000785B" w:usb2="00000009" w:usb3="00000000" w:csb0="000001FF" w:csb1="00000000"/>
    <w:embedRegular r:id="rId8" w:fontKey="{BA5C2015-7D2C-A54F-8E9C-37E47560D73F}"/>
    <w:embedBold r:id="rId9" w:fontKey="{26F5D767-899F-1440-BACB-98F8178AAD66}"/>
  </w:font>
  <w:font w:name="Georgia">
    <w:panose1 w:val="02040502050405020303"/>
    <w:charset w:val="00"/>
    <w:family w:val="roman"/>
    <w:pitch w:val="variable"/>
    <w:sig w:usb0="00000287" w:usb1="00000000" w:usb2="00000000" w:usb3="00000000" w:csb0="0000009F" w:csb1="00000000"/>
    <w:embedRegular r:id="rId10" w:fontKey="{C67F3EB0-C022-8A4F-8B66-6FE84CA6FC91}"/>
    <w:embedItalic r:id="rId11" w:fontKey="{5DDB4A25-774D-1247-B470-277B35CC2470}"/>
  </w:font>
  <w:font w:name="Liberation Serif">
    <w:altName w:val="Times New Roman"/>
    <w:panose1 w:val="020B0604020202020204"/>
    <w:charset w:val="01"/>
    <w:family w:val="roman"/>
    <w:pitch w:val="variable"/>
  </w:font>
  <w:font w:name="Noto Serif CJK SC">
    <w:panose1 w:val="020B0604020202020204"/>
    <w:charset w:val="00"/>
    <w:family w:val="roman"/>
    <w:pitch w:val="default"/>
  </w:font>
  <w:font w:name="Lohit Devanagari">
    <w:altName w:val="Cambria"/>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embedRegular r:id="rId16" w:fontKey="{F80A8CBE-7A82-DD40-8767-7B7FCEEF7D5B}"/>
    <w:embedBold r:id="rId17" w:fontKey="{495C50F8-B22E-DE47-A55C-4E69F98C780E}"/>
  </w:font>
  <w:font w:name="-webkit-standard">
    <w:altName w:val="Cambria"/>
    <w:panose1 w:val="020B0604020202020204"/>
    <w:charset w:val="00"/>
    <w:family w:val="roman"/>
    <w:pitch w:val="default"/>
  </w:font>
  <w:font w:name="Cambria">
    <w:panose1 w:val="02040503050406030204"/>
    <w:charset w:val="00"/>
    <w:family w:val="roman"/>
    <w:pitch w:val="variable"/>
    <w:sig w:usb0="E00006FF" w:usb1="420024FF" w:usb2="02000000" w:usb3="00000000" w:csb0="0000019F" w:csb1="00000000"/>
    <w:embedRegular r:id="rId19" w:fontKey="{673BE054-8F49-844A-91DE-C3812B89F68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80F25" w14:textId="77777777" w:rsidR="002B01ED" w:rsidRDefault="002B01ED" w:rsidP="00A873AE">
      <w:pPr>
        <w:spacing w:line="240" w:lineRule="auto"/>
      </w:pPr>
      <w:r>
        <w:separator/>
      </w:r>
    </w:p>
  </w:footnote>
  <w:footnote w:type="continuationSeparator" w:id="0">
    <w:p w14:paraId="47B16D1A" w14:textId="77777777" w:rsidR="002B01ED" w:rsidRDefault="002B01ED" w:rsidP="00A873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4D964" w14:textId="77777777"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p>
  <w:p w14:paraId="17AEC21B" w14:textId="1566C3DE"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r>
      <w:rPr>
        <w:color w:val="000000"/>
      </w:rPr>
      <w:t>Ciclo Formativo de Grado Superior:</w:t>
    </w:r>
  </w:p>
  <w:p w14:paraId="26593A1C" w14:textId="77777777"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r>
      <w:rPr>
        <w:color w:val="000000"/>
      </w:rPr>
      <w:t>TÉCNICO SUPERIOR EN ENSEÑANZA Y ANIMACIÓN SOCIODEPORTIVA</w:t>
    </w:r>
  </w:p>
  <w:p w14:paraId="5CFDA83A" w14:textId="77777777" w:rsidR="00A873AE" w:rsidRDefault="00A873A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F07D0"/>
    <w:multiLevelType w:val="hybridMultilevel"/>
    <w:tmpl w:val="0352B1F6"/>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3FB5A58"/>
    <w:multiLevelType w:val="multilevel"/>
    <w:tmpl w:val="6EBA3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281F67"/>
    <w:multiLevelType w:val="hybridMultilevel"/>
    <w:tmpl w:val="B0B6AFE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05A0036E"/>
    <w:multiLevelType w:val="multilevel"/>
    <w:tmpl w:val="8FA2E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7F5641"/>
    <w:multiLevelType w:val="hybridMultilevel"/>
    <w:tmpl w:val="8FF4F570"/>
    <w:lvl w:ilvl="0" w:tplc="040A0001">
      <w:start w:val="1"/>
      <w:numFmt w:val="bullet"/>
      <w:lvlText w:val=""/>
      <w:lvlJc w:val="left"/>
      <w:pPr>
        <w:ind w:left="360" w:hanging="360"/>
      </w:pPr>
      <w:rPr>
        <w:rFonts w:ascii="Symbol" w:hAnsi="Symbo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5" w15:restartNumberingAfterBreak="0">
    <w:nsid w:val="06EB1D51"/>
    <w:multiLevelType w:val="multilevel"/>
    <w:tmpl w:val="CD5E4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9467D6E"/>
    <w:multiLevelType w:val="hybridMultilevel"/>
    <w:tmpl w:val="8F4A6B26"/>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0E297513"/>
    <w:multiLevelType w:val="multilevel"/>
    <w:tmpl w:val="3CB09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E905369"/>
    <w:multiLevelType w:val="multilevel"/>
    <w:tmpl w:val="58CABE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16749F4"/>
    <w:multiLevelType w:val="multilevel"/>
    <w:tmpl w:val="BCA234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831382"/>
    <w:multiLevelType w:val="multilevel"/>
    <w:tmpl w:val="1044624E"/>
    <w:lvl w:ilvl="0">
      <w:start w:val="1"/>
      <w:numFmt w:val="bullet"/>
      <w:lvlText w:val="▪"/>
      <w:lvlJc w:val="left"/>
      <w:pPr>
        <w:ind w:left="786" w:hanging="360"/>
      </w:pPr>
      <w:rPr>
        <w:rFonts w:ascii="Noto Sans Symbols" w:eastAsia="Noto Sans Symbols" w:hAnsi="Noto Sans Symbols" w:cs="Noto Sans Symbols"/>
      </w:rPr>
    </w:lvl>
    <w:lvl w:ilvl="1">
      <w:start w:val="1"/>
      <w:numFmt w:val="decimal"/>
      <w:lvlText w:val="%2."/>
      <w:lvlJc w:val="left"/>
      <w:pPr>
        <w:ind w:left="1446" w:hanging="360"/>
      </w:pPr>
    </w:lvl>
    <w:lvl w:ilvl="2">
      <w:start w:val="1"/>
      <w:numFmt w:val="decimal"/>
      <w:lvlText w:val="%3."/>
      <w:lvlJc w:val="left"/>
      <w:pPr>
        <w:ind w:left="2166" w:hanging="360"/>
      </w:pPr>
    </w:lvl>
    <w:lvl w:ilvl="3">
      <w:start w:val="1"/>
      <w:numFmt w:val="decimal"/>
      <w:lvlText w:val="%4."/>
      <w:lvlJc w:val="left"/>
      <w:pPr>
        <w:ind w:left="2886" w:hanging="360"/>
      </w:pPr>
    </w:lvl>
    <w:lvl w:ilvl="4">
      <w:start w:val="1"/>
      <w:numFmt w:val="decimal"/>
      <w:lvlText w:val="%5."/>
      <w:lvlJc w:val="left"/>
      <w:pPr>
        <w:ind w:left="3606" w:hanging="360"/>
      </w:pPr>
    </w:lvl>
    <w:lvl w:ilvl="5">
      <w:start w:val="1"/>
      <w:numFmt w:val="decimal"/>
      <w:lvlText w:val="%6."/>
      <w:lvlJc w:val="left"/>
      <w:pPr>
        <w:ind w:left="4326" w:hanging="360"/>
      </w:pPr>
    </w:lvl>
    <w:lvl w:ilvl="6">
      <w:start w:val="1"/>
      <w:numFmt w:val="decimal"/>
      <w:lvlText w:val="%7."/>
      <w:lvlJc w:val="left"/>
      <w:pPr>
        <w:ind w:left="5046" w:hanging="360"/>
      </w:pPr>
    </w:lvl>
    <w:lvl w:ilvl="7">
      <w:start w:val="1"/>
      <w:numFmt w:val="decimal"/>
      <w:lvlText w:val="%8."/>
      <w:lvlJc w:val="left"/>
      <w:pPr>
        <w:ind w:left="5766" w:hanging="360"/>
      </w:pPr>
    </w:lvl>
    <w:lvl w:ilvl="8">
      <w:start w:val="1"/>
      <w:numFmt w:val="decimal"/>
      <w:lvlText w:val="%9."/>
      <w:lvlJc w:val="left"/>
      <w:pPr>
        <w:ind w:left="6486" w:hanging="360"/>
      </w:pPr>
    </w:lvl>
  </w:abstractNum>
  <w:abstractNum w:abstractNumId="11" w15:restartNumberingAfterBreak="0">
    <w:nsid w:val="178636EA"/>
    <w:multiLevelType w:val="multilevel"/>
    <w:tmpl w:val="BC7C9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120FDA"/>
    <w:multiLevelType w:val="multilevel"/>
    <w:tmpl w:val="B03470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8BD2FC7"/>
    <w:multiLevelType w:val="multilevel"/>
    <w:tmpl w:val="3F6A4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E6E0CE8"/>
    <w:multiLevelType w:val="hybridMultilevel"/>
    <w:tmpl w:val="9F4CC6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209F222D"/>
    <w:multiLevelType w:val="hybridMultilevel"/>
    <w:tmpl w:val="4E0A2E30"/>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260379C6"/>
    <w:multiLevelType w:val="multilevel"/>
    <w:tmpl w:val="E10E9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69376A6"/>
    <w:multiLevelType w:val="hybridMultilevel"/>
    <w:tmpl w:val="FBB858B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382F0FE1"/>
    <w:multiLevelType w:val="multilevel"/>
    <w:tmpl w:val="9E7A5A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8AF4304"/>
    <w:multiLevelType w:val="hybridMultilevel"/>
    <w:tmpl w:val="F6F4A104"/>
    <w:lvl w:ilvl="0" w:tplc="29C01C0A">
      <w:start w:val="1"/>
      <w:numFmt w:val="lowerLetter"/>
      <w:lvlText w:val="%1)"/>
      <w:lvlJc w:val="left"/>
      <w:pPr>
        <w:ind w:left="720" w:hanging="360"/>
      </w:pPr>
      <w:rPr>
        <w:rFonts w:hint="default"/>
        <w:color w:val="000000"/>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3BC81C5D"/>
    <w:multiLevelType w:val="hybridMultilevel"/>
    <w:tmpl w:val="5520004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C0B3439"/>
    <w:multiLevelType w:val="multilevel"/>
    <w:tmpl w:val="7068D3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D2D1A75"/>
    <w:multiLevelType w:val="multilevel"/>
    <w:tmpl w:val="51C6A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68D551B"/>
    <w:multiLevelType w:val="hybridMultilevel"/>
    <w:tmpl w:val="EC1213DC"/>
    <w:lvl w:ilvl="0" w:tplc="559EF148">
      <w:start w:val="1"/>
      <w:numFmt w:val="lowerLetter"/>
      <w:lvlText w:val="%1)"/>
      <w:lvlJc w:val="left"/>
      <w:pPr>
        <w:ind w:left="422" w:hanging="360"/>
      </w:pPr>
      <w:rPr>
        <w:rFonts w:hint="default"/>
        <w:color w:val="000000"/>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24" w15:restartNumberingAfterBreak="0">
    <w:nsid w:val="586D13A7"/>
    <w:multiLevelType w:val="hybridMultilevel"/>
    <w:tmpl w:val="5520004C"/>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C142B9D"/>
    <w:multiLevelType w:val="multilevel"/>
    <w:tmpl w:val="A8E4C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E3F7168"/>
    <w:multiLevelType w:val="multilevel"/>
    <w:tmpl w:val="CD06D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F4F1AC5"/>
    <w:multiLevelType w:val="hybridMultilevel"/>
    <w:tmpl w:val="0498A98C"/>
    <w:lvl w:ilvl="0" w:tplc="C3AAFC8A">
      <w:start w:val="1"/>
      <w:numFmt w:val="lowerLetter"/>
      <w:lvlText w:val="%1)"/>
      <w:lvlJc w:val="left"/>
      <w:pPr>
        <w:ind w:left="422" w:hanging="360"/>
      </w:pPr>
      <w:rPr>
        <w:rFonts w:hint="default"/>
        <w:color w:val="000000"/>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28" w15:restartNumberingAfterBreak="0">
    <w:nsid w:val="612F2650"/>
    <w:multiLevelType w:val="multilevel"/>
    <w:tmpl w:val="0EC27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CFC5935"/>
    <w:multiLevelType w:val="hybridMultilevel"/>
    <w:tmpl w:val="192AA2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71A0526A"/>
    <w:multiLevelType w:val="multilevel"/>
    <w:tmpl w:val="FF58876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54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1" w15:restartNumberingAfterBreak="0">
    <w:nsid w:val="74A1198B"/>
    <w:multiLevelType w:val="hybridMultilevel"/>
    <w:tmpl w:val="4A18F994"/>
    <w:lvl w:ilvl="0" w:tplc="47980AD8">
      <w:start w:val="1"/>
      <w:numFmt w:val="lowerLetter"/>
      <w:lvlText w:val="%1)"/>
      <w:lvlJc w:val="left"/>
      <w:pPr>
        <w:ind w:left="422" w:hanging="360"/>
      </w:pPr>
      <w:rPr>
        <w:rFonts w:hint="default"/>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32" w15:restartNumberingAfterBreak="0">
    <w:nsid w:val="75DC4119"/>
    <w:multiLevelType w:val="multilevel"/>
    <w:tmpl w:val="58C87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5EE6E7C"/>
    <w:multiLevelType w:val="hybridMultilevel"/>
    <w:tmpl w:val="BA4A3D34"/>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4" w15:restartNumberingAfterBreak="0">
    <w:nsid w:val="76D22741"/>
    <w:multiLevelType w:val="hybridMultilevel"/>
    <w:tmpl w:val="C6CAAC96"/>
    <w:lvl w:ilvl="0" w:tplc="040A0001">
      <w:start w:val="1"/>
      <w:numFmt w:val="bullet"/>
      <w:lvlText w:val=""/>
      <w:lvlJc w:val="left"/>
      <w:pPr>
        <w:ind w:left="836" w:hanging="360"/>
      </w:pPr>
      <w:rPr>
        <w:rFonts w:ascii="Symbol" w:hAnsi="Symbol" w:hint="default"/>
      </w:rPr>
    </w:lvl>
    <w:lvl w:ilvl="1" w:tplc="A712F620">
      <w:numFmt w:val="bullet"/>
      <w:lvlText w:val="-"/>
      <w:lvlJc w:val="left"/>
      <w:pPr>
        <w:ind w:left="1556" w:hanging="360"/>
      </w:pPr>
      <w:rPr>
        <w:rFonts w:ascii="Arial" w:eastAsia="Arial" w:hAnsi="Arial" w:cs="Arial" w:hint="default"/>
      </w:rPr>
    </w:lvl>
    <w:lvl w:ilvl="2" w:tplc="040A0005" w:tentative="1">
      <w:start w:val="1"/>
      <w:numFmt w:val="bullet"/>
      <w:lvlText w:val=""/>
      <w:lvlJc w:val="left"/>
      <w:pPr>
        <w:ind w:left="2276" w:hanging="360"/>
      </w:pPr>
      <w:rPr>
        <w:rFonts w:ascii="Wingdings" w:hAnsi="Wingdings" w:hint="default"/>
      </w:rPr>
    </w:lvl>
    <w:lvl w:ilvl="3" w:tplc="040A0001" w:tentative="1">
      <w:start w:val="1"/>
      <w:numFmt w:val="bullet"/>
      <w:lvlText w:val=""/>
      <w:lvlJc w:val="left"/>
      <w:pPr>
        <w:ind w:left="2996" w:hanging="360"/>
      </w:pPr>
      <w:rPr>
        <w:rFonts w:ascii="Symbol" w:hAnsi="Symbol" w:hint="default"/>
      </w:rPr>
    </w:lvl>
    <w:lvl w:ilvl="4" w:tplc="040A0003" w:tentative="1">
      <w:start w:val="1"/>
      <w:numFmt w:val="bullet"/>
      <w:lvlText w:val="o"/>
      <w:lvlJc w:val="left"/>
      <w:pPr>
        <w:ind w:left="3716" w:hanging="360"/>
      </w:pPr>
      <w:rPr>
        <w:rFonts w:ascii="Courier New" w:hAnsi="Courier New" w:cs="Courier New" w:hint="default"/>
      </w:rPr>
    </w:lvl>
    <w:lvl w:ilvl="5" w:tplc="040A0005" w:tentative="1">
      <w:start w:val="1"/>
      <w:numFmt w:val="bullet"/>
      <w:lvlText w:val=""/>
      <w:lvlJc w:val="left"/>
      <w:pPr>
        <w:ind w:left="4436" w:hanging="360"/>
      </w:pPr>
      <w:rPr>
        <w:rFonts w:ascii="Wingdings" w:hAnsi="Wingdings" w:hint="default"/>
      </w:rPr>
    </w:lvl>
    <w:lvl w:ilvl="6" w:tplc="040A0001" w:tentative="1">
      <w:start w:val="1"/>
      <w:numFmt w:val="bullet"/>
      <w:lvlText w:val=""/>
      <w:lvlJc w:val="left"/>
      <w:pPr>
        <w:ind w:left="5156" w:hanging="360"/>
      </w:pPr>
      <w:rPr>
        <w:rFonts w:ascii="Symbol" w:hAnsi="Symbol" w:hint="default"/>
      </w:rPr>
    </w:lvl>
    <w:lvl w:ilvl="7" w:tplc="040A0003" w:tentative="1">
      <w:start w:val="1"/>
      <w:numFmt w:val="bullet"/>
      <w:lvlText w:val="o"/>
      <w:lvlJc w:val="left"/>
      <w:pPr>
        <w:ind w:left="5876" w:hanging="360"/>
      </w:pPr>
      <w:rPr>
        <w:rFonts w:ascii="Courier New" w:hAnsi="Courier New" w:cs="Courier New" w:hint="default"/>
      </w:rPr>
    </w:lvl>
    <w:lvl w:ilvl="8" w:tplc="040A0005" w:tentative="1">
      <w:start w:val="1"/>
      <w:numFmt w:val="bullet"/>
      <w:lvlText w:val=""/>
      <w:lvlJc w:val="left"/>
      <w:pPr>
        <w:ind w:left="6596" w:hanging="360"/>
      </w:pPr>
      <w:rPr>
        <w:rFonts w:ascii="Wingdings" w:hAnsi="Wingdings" w:hint="default"/>
      </w:rPr>
    </w:lvl>
  </w:abstractNum>
  <w:abstractNum w:abstractNumId="35" w15:restartNumberingAfterBreak="0">
    <w:nsid w:val="785E7F2A"/>
    <w:multiLevelType w:val="multilevel"/>
    <w:tmpl w:val="8C480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BE54EEF"/>
    <w:multiLevelType w:val="hybridMultilevel"/>
    <w:tmpl w:val="DC3458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DE51C65"/>
    <w:multiLevelType w:val="multilevel"/>
    <w:tmpl w:val="099C0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E490ABE"/>
    <w:multiLevelType w:val="multilevel"/>
    <w:tmpl w:val="A8F421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28644312">
    <w:abstractNumId w:val="3"/>
  </w:num>
  <w:num w:numId="2" w16cid:durableId="1125347454">
    <w:abstractNumId w:val="25"/>
  </w:num>
  <w:num w:numId="3" w16cid:durableId="2145460931">
    <w:abstractNumId w:val="7"/>
  </w:num>
  <w:num w:numId="4" w16cid:durableId="260381794">
    <w:abstractNumId w:val="5"/>
  </w:num>
  <w:num w:numId="5" w16cid:durableId="1831284353">
    <w:abstractNumId w:val="1"/>
  </w:num>
  <w:num w:numId="6" w16cid:durableId="823743431">
    <w:abstractNumId w:val="12"/>
  </w:num>
  <w:num w:numId="7" w16cid:durableId="1767455402">
    <w:abstractNumId w:val="22"/>
  </w:num>
  <w:num w:numId="8" w16cid:durableId="1824079529">
    <w:abstractNumId w:val="18"/>
  </w:num>
  <w:num w:numId="9" w16cid:durableId="2087995582">
    <w:abstractNumId w:val="28"/>
  </w:num>
  <w:num w:numId="10" w16cid:durableId="502622694">
    <w:abstractNumId w:val="11"/>
  </w:num>
  <w:num w:numId="11" w16cid:durableId="48723321">
    <w:abstractNumId w:val="16"/>
  </w:num>
  <w:num w:numId="12" w16cid:durableId="279727732">
    <w:abstractNumId w:val="21"/>
  </w:num>
  <w:num w:numId="13" w16cid:durableId="245529909">
    <w:abstractNumId w:val="13"/>
  </w:num>
  <w:num w:numId="14" w16cid:durableId="1629320164">
    <w:abstractNumId w:val="35"/>
  </w:num>
  <w:num w:numId="15" w16cid:durableId="107093942">
    <w:abstractNumId w:val="32"/>
  </w:num>
  <w:num w:numId="16" w16cid:durableId="857308146">
    <w:abstractNumId w:val="37"/>
  </w:num>
  <w:num w:numId="17" w16cid:durableId="2000041896">
    <w:abstractNumId w:val="26"/>
  </w:num>
  <w:num w:numId="18" w16cid:durableId="670185935">
    <w:abstractNumId w:val="9"/>
  </w:num>
  <w:num w:numId="19" w16cid:durableId="403141739">
    <w:abstractNumId w:val="38"/>
  </w:num>
  <w:num w:numId="20" w16cid:durableId="33967655">
    <w:abstractNumId w:val="27"/>
  </w:num>
  <w:num w:numId="21" w16cid:durableId="211233355">
    <w:abstractNumId w:val="6"/>
  </w:num>
  <w:num w:numId="22" w16cid:durableId="1421096423">
    <w:abstractNumId w:val="23"/>
  </w:num>
  <w:num w:numId="23" w16cid:durableId="1073813999">
    <w:abstractNumId w:val="15"/>
  </w:num>
  <w:num w:numId="24" w16cid:durableId="291058244">
    <w:abstractNumId w:val="19"/>
  </w:num>
  <w:num w:numId="25" w16cid:durableId="2026397559">
    <w:abstractNumId w:val="31"/>
  </w:num>
  <w:num w:numId="26" w16cid:durableId="1272317965">
    <w:abstractNumId w:val="0"/>
  </w:num>
  <w:num w:numId="27" w16cid:durableId="1180512327">
    <w:abstractNumId w:val="33"/>
  </w:num>
  <w:num w:numId="28" w16cid:durableId="1112437795">
    <w:abstractNumId w:val="24"/>
  </w:num>
  <w:num w:numId="29" w16cid:durableId="1496844369">
    <w:abstractNumId w:val="20"/>
  </w:num>
  <w:num w:numId="30" w16cid:durableId="94903370">
    <w:abstractNumId w:val="36"/>
  </w:num>
  <w:num w:numId="31" w16cid:durableId="1322151810">
    <w:abstractNumId w:val="14"/>
  </w:num>
  <w:num w:numId="32" w16cid:durableId="1066218807">
    <w:abstractNumId w:val="17"/>
  </w:num>
  <w:num w:numId="33" w16cid:durableId="572929742">
    <w:abstractNumId w:val="30"/>
  </w:num>
  <w:num w:numId="34" w16cid:durableId="1930966525">
    <w:abstractNumId w:val="10"/>
  </w:num>
  <w:num w:numId="35" w16cid:durableId="1989507847">
    <w:abstractNumId w:val="8"/>
  </w:num>
  <w:num w:numId="36" w16cid:durableId="404910868">
    <w:abstractNumId w:val="2"/>
  </w:num>
  <w:num w:numId="37" w16cid:durableId="370496644">
    <w:abstractNumId w:val="4"/>
  </w:num>
  <w:num w:numId="38" w16cid:durableId="336689906">
    <w:abstractNumId w:val="29"/>
  </w:num>
  <w:num w:numId="39" w16cid:durableId="181170650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989"/>
    <w:rsid w:val="00036C68"/>
    <w:rsid w:val="00067070"/>
    <w:rsid w:val="00093499"/>
    <w:rsid w:val="000B011C"/>
    <w:rsid w:val="000F3513"/>
    <w:rsid w:val="00107DB8"/>
    <w:rsid w:val="001247BD"/>
    <w:rsid w:val="00167FF9"/>
    <w:rsid w:val="001E3FCD"/>
    <w:rsid w:val="001F769D"/>
    <w:rsid w:val="002144E9"/>
    <w:rsid w:val="00216AE0"/>
    <w:rsid w:val="002320C7"/>
    <w:rsid w:val="00276917"/>
    <w:rsid w:val="00283DB9"/>
    <w:rsid w:val="002A1C5C"/>
    <w:rsid w:val="002B01ED"/>
    <w:rsid w:val="002C0A6C"/>
    <w:rsid w:val="002D707A"/>
    <w:rsid w:val="002E75F3"/>
    <w:rsid w:val="00326CC4"/>
    <w:rsid w:val="00330532"/>
    <w:rsid w:val="00331858"/>
    <w:rsid w:val="00333C81"/>
    <w:rsid w:val="00342C1A"/>
    <w:rsid w:val="00387930"/>
    <w:rsid w:val="003A1A14"/>
    <w:rsid w:val="003B3257"/>
    <w:rsid w:val="003B3885"/>
    <w:rsid w:val="003B6D4C"/>
    <w:rsid w:val="003C372C"/>
    <w:rsid w:val="00427D30"/>
    <w:rsid w:val="004303C6"/>
    <w:rsid w:val="0044624F"/>
    <w:rsid w:val="00476295"/>
    <w:rsid w:val="004C048F"/>
    <w:rsid w:val="004D1159"/>
    <w:rsid w:val="004F2FAB"/>
    <w:rsid w:val="00502398"/>
    <w:rsid w:val="00507F0D"/>
    <w:rsid w:val="0051260E"/>
    <w:rsid w:val="0052115D"/>
    <w:rsid w:val="00526A9F"/>
    <w:rsid w:val="00532EFE"/>
    <w:rsid w:val="00552DB4"/>
    <w:rsid w:val="0059085B"/>
    <w:rsid w:val="005D23AF"/>
    <w:rsid w:val="005E454A"/>
    <w:rsid w:val="00677A11"/>
    <w:rsid w:val="006B0893"/>
    <w:rsid w:val="006B613D"/>
    <w:rsid w:val="006C6989"/>
    <w:rsid w:val="006D4BFA"/>
    <w:rsid w:val="006F5E11"/>
    <w:rsid w:val="00722981"/>
    <w:rsid w:val="00727547"/>
    <w:rsid w:val="00730474"/>
    <w:rsid w:val="0073154C"/>
    <w:rsid w:val="00780E63"/>
    <w:rsid w:val="0078385F"/>
    <w:rsid w:val="00820ECD"/>
    <w:rsid w:val="008271F6"/>
    <w:rsid w:val="008851C7"/>
    <w:rsid w:val="0088796E"/>
    <w:rsid w:val="008B7728"/>
    <w:rsid w:val="008D06F6"/>
    <w:rsid w:val="00911AC5"/>
    <w:rsid w:val="009261C4"/>
    <w:rsid w:val="00956162"/>
    <w:rsid w:val="00962EFA"/>
    <w:rsid w:val="009814E6"/>
    <w:rsid w:val="00987DA3"/>
    <w:rsid w:val="009926A5"/>
    <w:rsid w:val="009B3E5A"/>
    <w:rsid w:val="009B5DE8"/>
    <w:rsid w:val="009C021F"/>
    <w:rsid w:val="009F7FBE"/>
    <w:rsid w:val="00A06F56"/>
    <w:rsid w:val="00A143D9"/>
    <w:rsid w:val="00A873AE"/>
    <w:rsid w:val="00AA5316"/>
    <w:rsid w:val="00AC5178"/>
    <w:rsid w:val="00AC5E77"/>
    <w:rsid w:val="00AD409A"/>
    <w:rsid w:val="00AD66E0"/>
    <w:rsid w:val="00B02EF2"/>
    <w:rsid w:val="00B10954"/>
    <w:rsid w:val="00B208EB"/>
    <w:rsid w:val="00B24E2E"/>
    <w:rsid w:val="00B27ABC"/>
    <w:rsid w:val="00B6456B"/>
    <w:rsid w:val="00B73401"/>
    <w:rsid w:val="00B92E9A"/>
    <w:rsid w:val="00BD4BF5"/>
    <w:rsid w:val="00BE4925"/>
    <w:rsid w:val="00C425E9"/>
    <w:rsid w:val="00C613DD"/>
    <w:rsid w:val="00CA66E7"/>
    <w:rsid w:val="00D23073"/>
    <w:rsid w:val="00D920BF"/>
    <w:rsid w:val="00DC5636"/>
    <w:rsid w:val="00DD427D"/>
    <w:rsid w:val="00E148EB"/>
    <w:rsid w:val="00E303EB"/>
    <w:rsid w:val="00E41B93"/>
    <w:rsid w:val="00E47494"/>
    <w:rsid w:val="00E5106C"/>
    <w:rsid w:val="00E5188E"/>
    <w:rsid w:val="00E77F2C"/>
    <w:rsid w:val="00EE20FB"/>
    <w:rsid w:val="00EF04D6"/>
    <w:rsid w:val="00EF1108"/>
    <w:rsid w:val="00F83F73"/>
    <w:rsid w:val="00FC626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704C6E4"/>
  <w15:docId w15:val="{02A0D2D2-D323-064A-BBE6-D4B2CABE8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ES_trad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0" w:type="dxa"/>
        <w:bottom w:w="0" w:type="dxa"/>
        <w:right w:w="0"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styleId="Encabezado">
    <w:name w:val="header"/>
    <w:basedOn w:val="Normal"/>
    <w:link w:val="EncabezadoCar"/>
    <w:uiPriority w:val="99"/>
    <w:unhideWhenUsed/>
    <w:rsid w:val="00A873AE"/>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A873AE"/>
  </w:style>
  <w:style w:type="paragraph" w:styleId="Piedepgina">
    <w:name w:val="footer"/>
    <w:basedOn w:val="Normal"/>
    <w:link w:val="PiedepginaCar"/>
    <w:uiPriority w:val="99"/>
    <w:unhideWhenUsed/>
    <w:rsid w:val="00A873AE"/>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A873AE"/>
  </w:style>
  <w:style w:type="paragraph" w:styleId="Prrafodelista">
    <w:name w:val="List Paragraph"/>
    <w:basedOn w:val="Normal"/>
    <w:uiPriority w:val="34"/>
    <w:qFormat/>
    <w:rsid w:val="009261C4"/>
    <w:pPr>
      <w:ind w:left="720"/>
      <w:contextualSpacing/>
    </w:pPr>
  </w:style>
  <w:style w:type="paragraph" w:customStyle="1" w:styleId="Textbody">
    <w:name w:val="Text body"/>
    <w:basedOn w:val="Normal"/>
    <w:qFormat/>
    <w:rsid w:val="008B7728"/>
    <w:pPr>
      <w:suppressAutoHyphens/>
      <w:spacing w:after="140"/>
      <w:textAlignment w:val="baseline"/>
    </w:pPr>
    <w:rPr>
      <w:rFonts w:ascii="Liberation Serif" w:eastAsia="Noto Serif CJK SC" w:hAnsi="Liberation Serif" w:cs="Lohit Devanagari"/>
      <w:kern w:val="2"/>
      <w:sz w:val="24"/>
      <w:szCs w:val="24"/>
      <w:lang w:val="en-GB" w:eastAsia="zh-CN" w:bidi="hi-IN"/>
    </w:rPr>
  </w:style>
  <w:style w:type="character" w:customStyle="1" w:styleId="apple-converted-space">
    <w:name w:val="apple-converted-space"/>
    <w:basedOn w:val="Fuentedeprrafopredeter"/>
    <w:rsid w:val="009C021F"/>
  </w:style>
  <w:style w:type="character" w:styleId="nfasis">
    <w:name w:val="Emphasis"/>
    <w:basedOn w:val="Fuentedeprrafopredeter"/>
    <w:uiPriority w:val="20"/>
    <w:qFormat/>
    <w:rsid w:val="009C021F"/>
    <w:rPr>
      <w:i/>
      <w:iCs/>
    </w:rPr>
  </w:style>
  <w:style w:type="paragraph" w:customStyle="1" w:styleId="Default">
    <w:name w:val="Default"/>
    <w:rsid w:val="00502398"/>
    <w:pPr>
      <w:autoSpaceDE w:val="0"/>
      <w:autoSpaceDN w:val="0"/>
      <w:adjustRightInd w:val="0"/>
      <w:spacing w:line="240" w:lineRule="auto"/>
    </w:pPr>
    <w:rPr>
      <w:rFonts w:ascii="Times New Roman" w:hAnsi="Times New Roman" w:cs="Times New Roman"/>
      <w:color w:val="000000"/>
      <w:sz w:val="24"/>
      <w:szCs w:val="24"/>
      <w:lang w:val="es-ES_tradnl"/>
    </w:rPr>
  </w:style>
  <w:style w:type="character" w:styleId="Hipervnculo">
    <w:name w:val="Hyperlink"/>
    <w:basedOn w:val="Fuentedeprrafopredeter"/>
    <w:uiPriority w:val="99"/>
    <w:unhideWhenUsed/>
    <w:rsid w:val="00502398"/>
    <w:rPr>
      <w:color w:val="0000FF" w:themeColor="hyperlink"/>
      <w:u w:val="single"/>
    </w:rPr>
  </w:style>
  <w:style w:type="character" w:styleId="Mencinsinresolver">
    <w:name w:val="Unresolved Mention"/>
    <w:basedOn w:val="Fuentedeprrafopredeter"/>
    <w:uiPriority w:val="99"/>
    <w:semiHidden/>
    <w:unhideWhenUsed/>
    <w:rsid w:val="005023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080/01942638.2020.1720053"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106</TotalTime>
  <Pages>37</Pages>
  <Words>11596</Words>
  <Characters>63784</Characters>
  <Application>Microsoft Office Word</Application>
  <DocSecurity>0</DocSecurity>
  <Lines>531</Lines>
  <Paragraphs>150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Inma Zamora</cp:lastModifiedBy>
  <cp:revision>112</cp:revision>
  <dcterms:created xsi:type="dcterms:W3CDTF">2025-10-21T15:46:00Z</dcterms:created>
  <dcterms:modified xsi:type="dcterms:W3CDTF">2025-10-25T15:23:00Z</dcterms:modified>
</cp:coreProperties>
</file>